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602C3" w14:textId="77777777" w:rsidR="00016E2C" w:rsidRPr="002A7FB0" w:rsidRDefault="00016E2C">
      <w:pPr>
        <w:autoSpaceDE w:val="0"/>
        <w:autoSpaceDN w:val="0"/>
        <w:adjustRightInd w:val="0"/>
        <w:jc w:val="center"/>
        <w:rPr>
          <w:rFonts w:ascii="Arial-BoldMT" w:hAnsi="Arial-BoldMT" w:cs="Arial-BoldMT"/>
          <w:bCs/>
          <w:sz w:val="56"/>
          <w:szCs w:val="56"/>
          <w:lang w:val="en-IE"/>
        </w:rPr>
      </w:pPr>
      <w:r w:rsidRPr="002A7FB0">
        <w:rPr>
          <w:rFonts w:ascii="Arial-BoldMT" w:hAnsi="Arial-BoldMT" w:cs="Arial-BoldMT"/>
          <w:b/>
          <w:bCs/>
          <w:sz w:val="56"/>
          <w:szCs w:val="56"/>
          <w:lang w:val="en-IE"/>
        </w:rPr>
        <w:t>Comhairle Chontae Uíbh Fhailí</w:t>
      </w:r>
    </w:p>
    <w:p w14:paraId="01E4F61E" w14:textId="77777777" w:rsidR="00016E2C" w:rsidRPr="002A7FB0" w:rsidRDefault="00016E2C">
      <w:pPr>
        <w:autoSpaceDE w:val="0"/>
        <w:autoSpaceDN w:val="0"/>
        <w:adjustRightInd w:val="0"/>
        <w:jc w:val="center"/>
        <w:rPr>
          <w:rFonts w:cs="ArialMT"/>
          <w:bCs/>
          <w:szCs w:val="56"/>
          <w:lang w:val="en-IE"/>
        </w:rPr>
      </w:pPr>
      <w:r w:rsidRPr="002A7FB0">
        <w:rPr>
          <w:rFonts w:cs="ArialMT"/>
          <w:bCs/>
          <w:szCs w:val="56"/>
          <w:lang w:val="en-IE"/>
        </w:rPr>
        <w:t>An tAcht um Pleanáil agus Forbairt, 2000 arna leasú.</w:t>
      </w:r>
    </w:p>
    <w:p w14:paraId="47C2995E" w14:textId="77777777" w:rsidR="00016E2C" w:rsidRPr="002A7FB0" w:rsidRDefault="00016E2C">
      <w:pPr>
        <w:autoSpaceDE w:val="0"/>
        <w:autoSpaceDN w:val="0"/>
        <w:adjustRightInd w:val="0"/>
        <w:jc w:val="center"/>
        <w:rPr>
          <w:rFonts w:cs="ArialMT"/>
          <w:lang w:val="en-IE"/>
        </w:rPr>
      </w:pPr>
      <w:r w:rsidRPr="002A7FB0">
        <w:rPr>
          <w:rFonts w:cs="ArialMT"/>
          <w:bCs/>
          <w:szCs w:val="56"/>
          <w:lang w:val="en-IE"/>
        </w:rPr>
        <w:t xml:space="preserve"> Cuid 8 de na Rialacháin um Pleanáil agus Forbairt, 2001 arna leasú.</w:t>
      </w:r>
    </w:p>
    <w:p w14:paraId="0F827509" w14:textId="77777777" w:rsidR="00016E2C" w:rsidRPr="002A7FB0" w:rsidRDefault="00016E2C">
      <w:pPr>
        <w:autoSpaceDE w:val="0"/>
        <w:autoSpaceDN w:val="0"/>
        <w:adjustRightInd w:val="0"/>
        <w:jc w:val="center"/>
        <w:rPr>
          <w:rFonts w:cs="ArialMT"/>
          <w:lang w:val="en-IE"/>
        </w:rPr>
      </w:pPr>
    </w:p>
    <w:p w14:paraId="1AD08222" w14:textId="77777777" w:rsidR="00016E2C" w:rsidRPr="002A7FB0" w:rsidRDefault="00016E2C">
      <w:pPr>
        <w:autoSpaceDE w:val="0"/>
        <w:autoSpaceDN w:val="0"/>
        <w:adjustRightInd w:val="0"/>
        <w:jc w:val="center"/>
        <w:rPr>
          <w:rFonts w:ascii="Arial-BoldMT" w:hAnsi="Arial-BoldMT" w:cs="Arial-BoldMT"/>
          <w:b/>
          <w:bCs/>
          <w:sz w:val="56"/>
          <w:szCs w:val="56"/>
          <w:lang w:val="en-IE"/>
        </w:rPr>
      </w:pPr>
      <w:r w:rsidRPr="002A7FB0">
        <w:rPr>
          <w:rFonts w:ascii="Arial-BoldMT" w:hAnsi="Arial-BoldMT" w:cs="Arial-BoldMT"/>
          <w:b/>
          <w:bCs/>
          <w:sz w:val="56"/>
          <w:szCs w:val="56"/>
          <w:lang w:val="en-IE"/>
        </w:rPr>
        <w:t>Fógra Suímh</w:t>
      </w:r>
    </w:p>
    <w:p w14:paraId="4C1D1E1B" w14:textId="77777777" w:rsidR="00016E2C" w:rsidRPr="002A7FB0" w:rsidRDefault="00016E2C">
      <w:pPr>
        <w:rPr>
          <w:rFonts w:ascii="Calibri" w:hAnsi="Calibri" w:cs="Calibri"/>
          <w:lang w:val="en-IE"/>
        </w:rPr>
      </w:pPr>
      <w:r w:rsidRPr="002A7FB0">
        <w:rPr>
          <w:rFonts w:ascii="Calibri" w:hAnsi="Calibri" w:cs="Calibri"/>
          <w:lang w:val="en-IE"/>
        </w:rPr>
        <w:t xml:space="preserve">Tugtar fógra leis seo go bhfuil sé beartaithe ag Comhairle Chontae Uíbh Fhailí an athchóiriú agus forbairt atá beartaithe a dhéanamh ar Theach Cúirte Bhiorra (struchtúr cosanta RPS uimh. 49-252) ag Sráid Townsend, Biorra, Co. Uíbh Fhailí </w:t>
      </w:r>
    </w:p>
    <w:p w14:paraId="1418BDCA" w14:textId="77777777" w:rsidR="00016E2C" w:rsidRPr="002A7FB0" w:rsidRDefault="00016E2C">
      <w:pPr>
        <w:rPr>
          <w:rFonts w:ascii="Calibri" w:hAnsi="Calibri" w:cs="Calibri"/>
          <w:lang w:val="en-IE"/>
        </w:rPr>
      </w:pPr>
    </w:p>
    <w:p w14:paraId="1435A8E8" w14:textId="77777777" w:rsidR="00016E2C" w:rsidRPr="002A7FB0" w:rsidRDefault="00016E2C">
      <w:pPr>
        <w:rPr>
          <w:rFonts w:ascii="Calibri" w:hAnsi="Calibri" w:cs="Calibri"/>
          <w:lang w:val="en-IE"/>
        </w:rPr>
      </w:pPr>
      <w:r w:rsidRPr="002A7FB0">
        <w:rPr>
          <w:rFonts w:ascii="Calibri" w:hAnsi="Calibri" w:cs="Calibri"/>
          <w:lang w:val="en-IE"/>
        </w:rPr>
        <w:t>San áireamh sa bhforbairt molta tá na nithe seo a leanas:</w:t>
      </w:r>
    </w:p>
    <w:p w14:paraId="699D7A6F" w14:textId="77777777" w:rsidR="00016E2C" w:rsidRPr="002A7FB0" w:rsidRDefault="00613BFB">
      <w:pPr>
        <w:numPr>
          <w:ilvl w:val="0"/>
          <w:numId w:val="1"/>
        </w:numPr>
        <w:rPr>
          <w:rFonts w:ascii="Calibri" w:hAnsi="Calibri" w:cs="Calibri"/>
          <w:lang w:val="en-IE"/>
        </w:rPr>
      </w:pPr>
      <w:r w:rsidRPr="002A7FB0">
        <w:rPr>
          <w:rFonts w:ascii="Calibri" w:hAnsi="Calibri" w:cs="Calibri"/>
          <w:lang w:val="en-IE"/>
        </w:rPr>
        <w:t xml:space="preserve"> </w:t>
      </w:r>
      <w:r w:rsidR="00016E2C" w:rsidRPr="002A7FB0">
        <w:rPr>
          <w:rFonts w:ascii="Calibri" w:hAnsi="Calibri" w:cs="Calibri"/>
          <w:lang w:val="en-IE"/>
        </w:rPr>
        <w:t xml:space="preserve">1. </w:t>
      </w:r>
      <w:proofErr w:type="spellStart"/>
      <w:r w:rsidR="00016E2C" w:rsidRPr="002A7FB0">
        <w:rPr>
          <w:rFonts w:ascii="Calibri" w:hAnsi="Calibri" w:cs="Calibri"/>
          <w:lang w:val="en-IE"/>
        </w:rPr>
        <w:t>Oibreacha</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athchóirithe</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ar</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fhoirgneamh</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iar-theach</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na</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cúirte</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atá</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ann</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cheana</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féin</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Struchtúr</w:t>
      </w:r>
      <w:proofErr w:type="spellEnd"/>
      <w:r w:rsidR="00016E2C" w:rsidRPr="002A7FB0">
        <w:rPr>
          <w:rFonts w:ascii="Calibri" w:hAnsi="Calibri" w:cs="Calibri"/>
          <w:lang w:val="en-IE"/>
        </w:rPr>
        <w:t xml:space="preserve"> faoi Chosaint, RPS uimhir 49-252) chun spásanna ilchuspóireacha, oifigí agus seomraí cruinnithe a sholáthar </w:t>
      </w:r>
      <w:proofErr w:type="spellStart"/>
      <w:r w:rsidR="00016E2C" w:rsidRPr="002A7FB0">
        <w:rPr>
          <w:rFonts w:ascii="Calibri" w:hAnsi="Calibri" w:cs="Calibri"/>
          <w:lang w:val="en-IE"/>
        </w:rPr>
        <w:t>agus</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síneadh</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beag</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inlíonta</w:t>
      </w:r>
      <w:proofErr w:type="spellEnd"/>
      <w:r w:rsidR="00016E2C" w:rsidRPr="002A7FB0">
        <w:rPr>
          <w:rFonts w:ascii="Calibri" w:hAnsi="Calibri" w:cs="Calibri"/>
          <w:lang w:val="en-IE"/>
        </w:rPr>
        <w:t xml:space="preserve"> a </w:t>
      </w:r>
      <w:proofErr w:type="spellStart"/>
      <w:r w:rsidR="00016E2C" w:rsidRPr="002A7FB0">
        <w:rPr>
          <w:rFonts w:ascii="Calibri" w:hAnsi="Calibri" w:cs="Calibri"/>
          <w:lang w:val="en-IE"/>
        </w:rPr>
        <w:t>sholáthar</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ar</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chúl</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thart</w:t>
      </w:r>
      <w:proofErr w:type="spellEnd"/>
      <w:r w:rsidR="00016E2C" w:rsidRPr="002A7FB0">
        <w:rPr>
          <w:rFonts w:ascii="Calibri" w:hAnsi="Calibri" w:cs="Calibri"/>
          <w:lang w:val="en-IE"/>
        </w:rPr>
        <w:t xml:space="preserve"> </w:t>
      </w:r>
      <w:proofErr w:type="spellStart"/>
      <w:r w:rsidR="00016E2C" w:rsidRPr="002A7FB0">
        <w:rPr>
          <w:rFonts w:ascii="Calibri" w:hAnsi="Calibri" w:cs="Calibri"/>
          <w:lang w:val="en-IE"/>
        </w:rPr>
        <w:t>faoi</w:t>
      </w:r>
      <w:proofErr w:type="spellEnd"/>
      <w:r w:rsidR="00016E2C" w:rsidRPr="002A7FB0">
        <w:rPr>
          <w:rFonts w:ascii="Calibri" w:hAnsi="Calibri" w:cs="Calibri"/>
          <w:lang w:val="en-IE"/>
        </w:rPr>
        <w:t xml:space="preserve"> 403 </w:t>
      </w:r>
      <w:proofErr w:type="spellStart"/>
      <w:r w:rsidR="00016E2C" w:rsidRPr="002A7FB0">
        <w:rPr>
          <w:rFonts w:ascii="Calibri" w:hAnsi="Calibri" w:cs="Calibri"/>
          <w:lang w:val="en-IE"/>
        </w:rPr>
        <w:t>m.c.</w:t>
      </w:r>
      <w:proofErr w:type="spellEnd"/>
      <w:r w:rsidR="00016E2C" w:rsidRPr="002A7FB0">
        <w:rPr>
          <w:rFonts w:ascii="Calibri" w:hAnsi="Calibri" w:cs="Calibri"/>
          <w:lang w:val="en-IE"/>
        </w:rPr>
        <w:t>).</w:t>
      </w:r>
    </w:p>
    <w:p w14:paraId="596EF054" w14:textId="77777777" w:rsidR="00016E2C" w:rsidRPr="002A7FB0" w:rsidRDefault="00016E2C">
      <w:pPr>
        <w:numPr>
          <w:ilvl w:val="0"/>
          <w:numId w:val="1"/>
        </w:numPr>
        <w:rPr>
          <w:rFonts w:ascii="Calibri" w:hAnsi="Calibri" w:cs="Calibri"/>
          <w:lang w:val="en-IE"/>
        </w:rPr>
      </w:pPr>
      <w:r w:rsidRPr="002A7FB0">
        <w:rPr>
          <w:rFonts w:ascii="Calibri" w:hAnsi="Calibri" w:cs="Calibri"/>
          <w:lang w:val="en-IE"/>
        </w:rPr>
        <w:t xml:space="preserve">2. Tógáil staighre éalaithe dhá stór ar chúl an fhoirgnimh </w:t>
      </w:r>
      <w:proofErr w:type="spellStart"/>
      <w:r w:rsidRPr="002A7FB0">
        <w:rPr>
          <w:rFonts w:ascii="Calibri" w:hAnsi="Calibri" w:cs="Calibri"/>
          <w:lang w:val="en-IE"/>
        </w:rPr>
        <w:t>chun</w:t>
      </w:r>
      <w:proofErr w:type="spellEnd"/>
      <w:r w:rsidRPr="002A7FB0">
        <w:rPr>
          <w:rFonts w:ascii="Calibri" w:hAnsi="Calibri" w:cs="Calibri"/>
          <w:lang w:val="en-IE"/>
        </w:rPr>
        <w:t xml:space="preserve"> </w:t>
      </w:r>
      <w:proofErr w:type="spellStart"/>
      <w:r w:rsidRPr="002A7FB0">
        <w:rPr>
          <w:rFonts w:ascii="Calibri" w:hAnsi="Calibri" w:cs="Calibri"/>
          <w:lang w:val="en-IE"/>
        </w:rPr>
        <w:t>éalú</w:t>
      </w:r>
      <w:proofErr w:type="spellEnd"/>
      <w:r w:rsidRPr="002A7FB0">
        <w:rPr>
          <w:rFonts w:ascii="Calibri" w:hAnsi="Calibri" w:cs="Calibri"/>
          <w:lang w:val="en-IE"/>
        </w:rPr>
        <w:t xml:space="preserve"> </w:t>
      </w:r>
      <w:proofErr w:type="spellStart"/>
      <w:r w:rsidRPr="002A7FB0">
        <w:rPr>
          <w:rFonts w:ascii="Calibri" w:hAnsi="Calibri" w:cs="Calibri"/>
          <w:lang w:val="en-IE"/>
        </w:rPr>
        <w:t>i</w:t>
      </w:r>
      <w:proofErr w:type="spellEnd"/>
      <w:r w:rsidRPr="002A7FB0">
        <w:rPr>
          <w:rFonts w:ascii="Calibri" w:hAnsi="Calibri" w:cs="Calibri"/>
          <w:lang w:val="en-IE"/>
        </w:rPr>
        <w:t xml:space="preserve"> </w:t>
      </w:r>
      <w:proofErr w:type="spellStart"/>
      <w:r w:rsidRPr="002A7FB0">
        <w:rPr>
          <w:rFonts w:ascii="Calibri" w:hAnsi="Calibri" w:cs="Calibri"/>
          <w:lang w:val="en-IE"/>
        </w:rPr>
        <w:t>gcás</w:t>
      </w:r>
      <w:proofErr w:type="spellEnd"/>
      <w:r w:rsidRPr="002A7FB0">
        <w:rPr>
          <w:rFonts w:ascii="Calibri" w:hAnsi="Calibri" w:cs="Calibri"/>
          <w:lang w:val="en-IE"/>
        </w:rPr>
        <w:t xml:space="preserve"> </w:t>
      </w:r>
      <w:proofErr w:type="spellStart"/>
      <w:r w:rsidRPr="002A7FB0">
        <w:rPr>
          <w:rFonts w:ascii="Calibri" w:hAnsi="Calibri" w:cs="Calibri"/>
          <w:lang w:val="en-IE"/>
        </w:rPr>
        <w:t>dóiteáin</w:t>
      </w:r>
      <w:proofErr w:type="spellEnd"/>
      <w:r w:rsidRPr="002A7FB0">
        <w:rPr>
          <w:rFonts w:ascii="Calibri" w:hAnsi="Calibri" w:cs="Calibri"/>
          <w:lang w:val="en-IE"/>
        </w:rPr>
        <w:t xml:space="preserve"> a </w:t>
      </w:r>
      <w:proofErr w:type="spellStart"/>
      <w:r w:rsidRPr="002A7FB0">
        <w:rPr>
          <w:rFonts w:ascii="Calibri" w:hAnsi="Calibri" w:cs="Calibri"/>
          <w:lang w:val="en-IE"/>
        </w:rPr>
        <w:t>éascú</w:t>
      </w:r>
      <w:proofErr w:type="spellEnd"/>
      <w:r w:rsidRPr="002A7FB0">
        <w:rPr>
          <w:rFonts w:ascii="Calibri" w:hAnsi="Calibri" w:cs="Calibri"/>
          <w:lang w:val="en-IE"/>
        </w:rPr>
        <w:t xml:space="preserve"> (</w:t>
      </w:r>
      <w:proofErr w:type="spellStart"/>
      <w:r w:rsidRPr="002A7FB0">
        <w:rPr>
          <w:rFonts w:ascii="Calibri" w:hAnsi="Calibri" w:cs="Calibri"/>
          <w:lang w:val="en-IE"/>
        </w:rPr>
        <w:t>thart</w:t>
      </w:r>
      <w:proofErr w:type="spellEnd"/>
      <w:r w:rsidRPr="002A7FB0">
        <w:rPr>
          <w:rFonts w:ascii="Calibri" w:hAnsi="Calibri" w:cs="Calibri"/>
          <w:lang w:val="en-IE"/>
        </w:rPr>
        <w:t xml:space="preserve"> </w:t>
      </w:r>
      <w:proofErr w:type="spellStart"/>
      <w:r w:rsidRPr="002A7FB0">
        <w:rPr>
          <w:rFonts w:ascii="Calibri" w:hAnsi="Calibri" w:cs="Calibri"/>
          <w:lang w:val="en-IE"/>
        </w:rPr>
        <w:t>faoi</w:t>
      </w:r>
      <w:proofErr w:type="spellEnd"/>
      <w:r w:rsidRPr="002A7FB0">
        <w:rPr>
          <w:rFonts w:ascii="Calibri" w:hAnsi="Calibri" w:cs="Calibri"/>
          <w:lang w:val="en-IE"/>
        </w:rPr>
        <w:t xml:space="preserve"> 15</w:t>
      </w:r>
      <w:r w:rsidR="00613BFB" w:rsidRPr="002A7FB0">
        <w:rPr>
          <w:rFonts w:ascii="Calibri" w:hAnsi="Calibri" w:cs="Calibri"/>
          <w:lang w:val="en-IE"/>
        </w:rPr>
        <w:t xml:space="preserve"> </w:t>
      </w:r>
      <w:proofErr w:type="spellStart"/>
      <w:r w:rsidRPr="002A7FB0">
        <w:rPr>
          <w:rFonts w:ascii="Calibri" w:hAnsi="Calibri" w:cs="Calibri"/>
          <w:lang w:val="en-IE"/>
        </w:rPr>
        <w:t>m.c.</w:t>
      </w:r>
      <w:proofErr w:type="spellEnd"/>
      <w:r w:rsidRPr="002A7FB0">
        <w:rPr>
          <w:rFonts w:ascii="Calibri" w:hAnsi="Calibri" w:cs="Calibri"/>
          <w:lang w:val="en-IE"/>
        </w:rPr>
        <w:t xml:space="preserve">).  </w:t>
      </w:r>
    </w:p>
    <w:p w14:paraId="1006B7F6" w14:textId="77777777" w:rsidR="00016E2C" w:rsidRPr="002A7FB0" w:rsidRDefault="00016E2C">
      <w:pPr>
        <w:numPr>
          <w:ilvl w:val="0"/>
          <w:numId w:val="1"/>
        </w:numPr>
        <w:rPr>
          <w:rFonts w:ascii="Calibri" w:hAnsi="Calibri" w:cs="Calibri"/>
          <w:lang w:val="en-IE"/>
        </w:rPr>
      </w:pPr>
      <w:r w:rsidRPr="002A7FB0">
        <w:rPr>
          <w:rFonts w:ascii="Calibri" w:hAnsi="Calibri" w:cs="Calibri"/>
          <w:lang w:val="en-IE"/>
        </w:rPr>
        <w:t xml:space="preserve">3. Seid </w:t>
      </w:r>
      <w:proofErr w:type="spellStart"/>
      <w:r w:rsidRPr="002A7FB0">
        <w:rPr>
          <w:rFonts w:ascii="Calibri" w:hAnsi="Calibri" w:cs="Calibri"/>
          <w:lang w:val="en-IE"/>
        </w:rPr>
        <w:t>stórála</w:t>
      </w:r>
      <w:proofErr w:type="spellEnd"/>
      <w:r w:rsidRPr="002A7FB0">
        <w:rPr>
          <w:rFonts w:ascii="Calibri" w:hAnsi="Calibri" w:cs="Calibri"/>
          <w:lang w:val="en-IE"/>
        </w:rPr>
        <w:t xml:space="preserve"> </w:t>
      </w:r>
      <w:proofErr w:type="spellStart"/>
      <w:r w:rsidRPr="002A7FB0">
        <w:rPr>
          <w:rFonts w:ascii="Calibri" w:hAnsi="Calibri" w:cs="Calibri"/>
          <w:lang w:val="en-IE"/>
        </w:rPr>
        <w:t>aon</w:t>
      </w:r>
      <w:proofErr w:type="spellEnd"/>
      <w:r w:rsidRPr="002A7FB0">
        <w:rPr>
          <w:rFonts w:ascii="Calibri" w:hAnsi="Calibri" w:cs="Calibri"/>
          <w:lang w:val="en-IE"/>
        </w:rPr>
        <w:t xml:space="preserve"> </w:t>
      </w:r>
      <w:proofErr w:type="spellStart"/>
      <w:r w:rsidRPr="002A7FB0">
        <w:rPr>
          <w:rFonts w:ascii="Calibri" w:hAnsi="Calibri" w:cs="Calibri"/>
          <w:lang w:val="en-IE"/>
        </w:rPr>
        <w:t>stóir</w:t>
      </w:r>
      <w:proofErr w:type="spellEnd"/>
      <w:r w:rsidRPr="002A7FB0">
        <w:rPr>
          <w:rFonts w:ascii="Calibri" w:hAnsi="Calibri" w:cs="Calibri"/>
          <w:lang w:val="en-IE"/>
        </w:rPr>
        <w:t xml:space="preserve"> a </w:t>
      </w:r>
      <w:proofErr w:type="spellStart"/>
      <w:r w:rsidRPr="002A7FB0">
        <w:rPr>
          <w:rFonts w:ascii="Calibri" w:hAnsi="Calibri" w:cs="Calibri"/>
          <w:lang w:val="en-IE"/>
        </w:rPr>
        <w:t>thógáil</w:t>
      </w:r>
      <w:proofErr w:type="spellEnd"/>
      <w:r w:rsidRPr="002A7FB0">
        <w:rPr>
          <w:rFonts w:ascii="Calibri" w:hAnsi="Calibri" w:cs="Calibri"/>
          <w:lang w:val="en-IE"/>
        </w:rPr>
        <w:t xml:space="preserve"> </w:t>
      </w:r>
      <w:proofErr w:type="spellStart"/>
      <w:r w:rsidRPr="002A7FB0">
        <w:rPr>
          <w:rFonts w:ascii="Calibri" w:hAnsi="Calibri" w:cs="Calibri"/>
          <w:lang w:val="en-IE"/>
        </w:rPr>
        <w:t>laistigh</w:t>
      </w:r>
      <w:proofErr w:type="spellEnd"/>
      <w:r w:rsidRPr="002A7FB0">
        <w:rPr>
          <w:rFonts w:ascii="Calibri" w:hAnsi="Calibri" w:cs="Calibri"/>
          <w:lang w:val="en-IE"/>
        </w:rPr>
        <w:t xml:space="preserve"> den </w:t>
      </w:r>
      <w:proofErr w:type="spellStart"/>
      <w:r w:rsidRPr="002A7FB0">
        <w:rPr>
          <w:rFonts w:ascii="Calibri" w:hAnsi="Calibri" w:cs="Calibri"/>
          <w:lang w:val="en-IE"/>
        </w:rPr>
        <w:t>chlós</w:t>
      </w:r>
      <w:proofErr w:type="spellEnd"/>
      <w:r w:rsidRPr="002A7FB0">
        <w:rPr>
          <w:rFonts w:ascii="Calibri" w:hAnsi="Calibri" w:cs="Calibri"/>
          <w:lang w:val="en-IE"/>
        </w:rPr>
        <w:t xml:space="preserve"> </w:t>
      </w:r>
      <w:proofErr w:type="spellStart"/>
      <w:r w:rsidRPr="002A7FB0">
        <w:rPr>
          <w:rFonts w:ascii="Calibri" w:hAnsi="Calibri" w:cs="Calibri"/>
          <w:lang w:val="en-IE"/>
        </w:rPr>
        <w:t>cúil</w:t>
      </w:r>
      <w:proofErr w:type="spellEnd"/>
      <w:r w:rsidRPr="002A7FB0">
        <w:rPr>
          <w:rFonts w:ascii="Calibri" w:hAnsi="Calibri" w:cs="Calibri"/>
          <w:lang w:val="en-IE"/>
        </w:rPr>
        <w:t xml:space="preserve"> (</w:t>
      </w:r>
      <w:proofErr w:type="spellStart"/>
      <w:r w:rsidRPr="002A7FB0">
        <w:rPr>
          <w:rFonts w:ascii="Calibri" w:hAnsi="Calibri" w:cs="Calibri"/>
          <w:lang w:val="en-IE"/>
        </w:rPr>
        <w:t>thart</w:t>
      </w:r>
      <w:proofErr w:type="spellEnd"/>
      <w:r w:rsidRPr="002A7FB0">
        <w:rPr>
          <w:rFonts w:ascii="Calibri" w:hAnsi="Calibri" w:cs="Calibri"/>
          <w:lang w:val="en-IE"/>
        </w:rPr>
        <w:t xml:space="preserve"> faoi105 </w:t>
      </w:r>
      <w:proofErr w:type="spellStart"/>
      <w:r w:rsidRPr="002A7FB0">
        <w:rPr>
          <w:rFonts w:ascii="Calibri" w:hAnsi="Calibri" w:cs="Calibri"/>
          <w:lang w:val="en-IE"/>
        </w:rPr>
        <w:t>m.c.</w:t>
      </w:r>
      <w:proofErr w:type="spellEnd"/>
      <w:r w:rsidRPr="002A7FB0">
        <w:rPr>
          <w:rFonts w:ascii="Calibri" w:hAnsi="Calibri" w:cs="Calibri"/>
          <w:lang w:val="en-IE"/>
        </w:rPr>
        <w:t>).</w:t>
      </w:r>
    </w:p>
    <w:p w14:paraId="6CCC0BFE" w14:textId="77777777" w:rsidR="00016E2C" w:rsidRPr="002A7FB0" w:rsidRDefault="00016E2C">
      <w:pPr>
        <w:numPr>
          <w:ilvl w:val="0"/>
          <w:numId w:val="1"/>
        </w:numPr>
        <w:rPr>
          <w:rFonts w:ascii="Calibri" w:hAnsi="Calibri" w:cs="Calibri"/>
          <w:lang w:val="en-IE"/>
        </w:rPr>
      </w:pPr>
      <w:r w:rsidRPr="002A7FB0">
        <w:rPr>
          <w:rFonts w:ascii="Calibri" w:hAnsi="Calibri" w:cs="Calibri"/>
          <w:lang w:val="en-IE"/>
        </w:rPr>
        <w:t>4. Soilsiú lasmuigh a sholáthar don fhoirgneamh</w:t>
      </w:r>
    </w:p>
    <w:p w14:paraId="6AF4EEE1" w14:textId="77777777" w:rsidR="00016E2C" w:rsidRPr="002A7FB0" w:rsidRDefault="00016E2C">
      <w:pPr>
        <w:numPr>
          <w:ilvl w:val="0"/>
          <w:numId w:val="1"/>
        </w:numPr>
        <w:rPr>
          <w:rFonts w:ascii="Calibri" w:hAnsi="Calibri" w:cs="Calibri"/>
          <w:lang w:val="en-IE"/>
        </w:rPr>
      </w:pPr>
      <w:r w:rsidRPr="002A7FB0">
        <w:rPr>
          <w:rFonts w:ascii="Calibri" w:hAnsi="Calibri" w:cs="Calibri"/>
          <w:lang w:val="en-IE"/>
        </w:rPr>
        <w:t>5. Spás páirceála inrochtana amháin a sholáthar ar chúl an láithreáin.</w:t>
      </w:r>
    </w:p>
    <w:p w14:paraId="517D2540" w14:textId="77777777" w:rsidR="00016E2C" w:rsidRPr="002A7FB0" w:rsidRDefault="00016E2C">
      <w:pPr>
        <w:rPr>
          <w:rFonts w:ascii="Calibri" w:hAnsi="Calibri" w:cs="Calibri"/>
          <w:lang w:val="en-IE"/>
        </w:rPr>
      </w:pPr>
    </w:p>
    <w:p w14:paraId="490AD74D" w14:textId="77777777" w:rsidR="00016E2C" w:rsidRPr="002A7FB0" w:rsidRDefault="00016E2C">
      <w:pPr>
        <w:jc w:val="both"/>
        <w:rPr>
          <w:rFonts w:ascii="Calibri" w:hAnsi="Calibri" w:cs="Calibri"/>
          <w:lang w:val="en-IE"/>
        </w:rPr>
      </w:pPr>
      <w:r w:rsidRPr="002A7FB0">
        <w:rPr>
          <w:rFonts w:ascii="Calibri" w:hAnsi="Calibri" w:cs="Calibri"/>
          <w:lang w:val="en-IE"/>
        </w:rPr>
        <w:t>Rinneadh scagadh um Measúnú Cuí</w:t>
      </w:r>
      <w:r w:rsidR="00613BFB" w:rsidRPr="002A7FB0">
        <w:rPr>
          <w:rFonts w:ascii="Calibri" w:hAnsi="Calibri" w:cs="Calibri"/>
          <w:lang w:val="en-IE"/>
        </w:rPr>
        <w:t xml:space="preserve"> </w:t>
      </w:r>
      <w:r w:rsidRPr="002A7FB0">
        <w:rPr>
          <w:rFonts w:ascii="Calibri" w:hAnsi="Calibri" w:cs="Calibri"/>
          <w:lang w:val="en-IE"/>
        </w:rPr>
        <w:t xml:space="preserve">ar an bhfoirgneamh de réir Threoir an AE maidir le Gnáthóga agus an tAcht um Pleanáil agus Forbairt 2000 arna leasú. Ba é an conclúid an scagtha um Mheasúnú Chuí ná nach dócha go mbeadh tionchar suntasach nó neamhchinntithe ag an bhforbairt a bheartaítear ar aon láithreán Eorpach. </w:t>
      </w:r>
    </w:p>
    <w:p w14:paraId="3FF270A7" w14:textId="77777777" w:rsidR="00016E2C" w:rsidRPr="002A7FB0" w:rsidRDefault="00016E2C">
      <w:pPr>
        <w:jc w:val="both"/>
        <w:rPr>
          <w:rFonts w:ascii="Calibri" w:hAnsi="Calibri" w:cs="Calibri"/>
          <w:lang w:val="en-IE"/>
        </w:rPr>
      </w:pPr>
    </w:p>
    <w:p w14:paraId="52D87BAD" w14:textId="754C79BB" w:rsidR="00016E2C" w:rsidRPr="002A7FB0" w:rsidRDefault="00016E2C">
      <w:pPr>
        <w:jc w:val="both"/>
        <w:rPr>
          <w:rFonts w:ascii="Calibri" w:hAnsi="Calibri" w:cs="Calibri"/>
          <w:lang w:val="en-IE"/>
        </w:rPr>
      </w:pPr>
      <w:proofErr w:type="spellStart"/>
      <w:r w:rsidRPr="002A7FB0">
        <w:rPr>
          <w:rFonts w:ascii="Calibri" w:hAnsi="Calibri" w:cs="Calibri"/>
          <w:lang w:val="en-IE"/>
        </w:rPr>
        <w:t>Tá</w:t>
      </w:r>
      <w:proofErr w:type="spellEnd"/>
      <w:r w:rsidRPr="002A7FB0">
        <w:rPr>
          <w:rFonts w:ascii="Calibri" w:hAnsi="Calibri" w:cs="Calibri"/>
          <w:lang w:val="en-IE"/>
        </w:rPr>
        <w:t xml:space="preserve"> </w:t>
      </w:r>
      <w:proofErr w:type="spellStart"/>
      <w:r w:rsidRPr="002A7FB0">
        <w:rPr>
          <w:rFonts w:ascii="Calibri" w:hAnsi="Calibri" w:cs="Calibri"/>
          <w:lang w:val="en-IE"/>
        </w:rPr>
        <w:t>réamhscrúdú</w:t>
      </w:r>
      <w:proofErr w:type="spellEnd"/>
      <w:r w:rsidRPr="002A7FB0">
        <w:rPr>
          <w:rFonts w:ascii="Calibri" w:hAnsi="Calibri" w:cs="Calibri"/>
          <w:lang w:val="en-IE"/>
        </w:rPr>
        <w:t xml:space="preserve"> </w:t>
      </w:r>
      <w:proofErr w:type="spellStart"/>
      <w:r w:rsidRPr="002A7FB0">
        <w:rPr>
          <w:rFonts w:ascii="Calibri" w:hAnsi="Calibri" w:cs="Calibri"/>
          <w:lang w:val="en-IE"/>
        </w:rPr>
        <w:t>déanta</w:t>
      </w:r>
      <w:proofErr w:type="spellEnd"/>
      <w:r w:rsidRPr="002A7FB0">
        <w:rPr>
          <w:rFonts w:ascii="Calibri" w:hAnsi="Calibri" w:cs="Calibri"/>
          <w:lang w:val="en-IE"/>
        </w:rPr>
        <w:t xml:space="preserve"> ag Comhairle C</w:t>
      </w:r>
      <w:r w:rsidR="00C300FC" w:rsidRPr="002A7FB0">
        <w:rPr>
          <w:rFonts w:ascii="Calibri" w:hAnsi="Calibri" w:cs="Calibri"/>
          <w:lang w:val="en-IE"/>
        </w:rPr>
        <w:t>h</w:t>
      </w:r>
      <w:r w:rsidRPr="002A7FB0">
        <w:rPr>
          <w:rFonts w:ascii="Calibri" w:hAnsi="Calibri" w:cs="Calibri"/>
          <w:lang w:val="en-IE"/>
        </w:rPr>
        <w:t xml:space="preserve">ontae </w:t>
      </w:r>
      <w:proofErr w:type="spellStart"/>
      <w:r w:rsidRPr="002A7FB0">
        <w:rPr>
          <w:rFonts w:ascii="Calibri" w:hAnsi="Calibri" w:cs="Calibri"/>
          <w:lang w:val="en-IE"/>
        </w:rPr>
        <w:t>Uíbh</w:t>
      </w:r>
      <w:proofErr w:type="spellEnd"/>
      <w:r w:rsidRPr="002A7FB0">
        <w:rPr>
          <w:rFonts w:ascii="Calibri" w:hAnsi="Calibri" w:cs="Calibri"/>
          <w:lang w:val="en-IE"/>
        </w:rPr>
        <w:t xml:space="preserve"> </w:t>
      </w:r>
      <w:proofErr w:type="spellStart"/>
      <w:r w:rsidRPr="002A7FB0">
        <w:rPr>
          <w:rFonts w:ascii="Calibri" w:hAnsi="Calibri" w:cs="Calibri"/>
          <w:lang w:val="en-IE"/>
        </w:rPr>
        <w:t>Fhailí</w:t>
      </w:r>
      <w:proofErr w:type="spellEnd"/>
      <w:r w:rsidRPr="002A7FB0">
        <w:rPr>
          <w:rFonts w:ascii="Calibri" w:hAnsi="Calibri" w:cs="Calibri"/>
          <w:lang w:val="en-IE"/>
        </w:rPr>
        <w:t xml:space="preserve"> </w:t>
      </w:r>
      <w:proofErr w:type="spellStart"/>
      <w:r w:rsidRPr="002A7FB0">
        <w:rPr>
          <w:rFonts w:ascii="Calibri" w:hAnsi="Calibri" w:cs="Calibri"/>
          <w:lang w:val="en-IE"/>
        </w:rPr>
        <w:t>ar</w:t>
      </w:r>
      <w:proofErr w:type="spellEnd"/>
      <w:r w:rsidRPr="002A7FB0">
        <w:rPr>
          <w:rFonts w:ascii="Calibri" w:hAnsi="Calibri" w:cs="Calibri"/>
          <w:lang w:val="en-IE"/>
        </w:rPr>
        <w:t xml:space="preserve"> </w:t>
      </w:r>
      <w:proofErr w:type="spellStart"/>
      <w:r w:rsidRPr="002A7FB0">
        <w:rPr>
          <w:rFonts w:ascii="Calibri" w:hAnsi="Calibri" w:cs="Calibri"/>
          <w:lang w:val="en-IE"/>
        </w:rPr>
        <w:t>nádúr</w:t>
      </w:r>
      <w:proofErr w:type="spellEnd"/>
      <w:r w:rsidRPr="002A7FB0">
        <w:rPr>
          <w:rFonts w:ascii="Calibri" w:hAnsi="Calibri" w:cs="Calibri"/>
          <w:lang w:val="en-IE"/>
        </w:rPr>
        <w:t xml:space="preserve">, </w:t>
      </w:r>
      <w:proofErr w:type="spellStart"/>
      <w:r w:rsidRPr="002A7FB0">
        <w:rPr>
          <w:rFonts w:ascii="Calibri" w:hAnsi="Calibri" w:cs="Calibri"/>
          <w:lang w:val="en-IE"/>
        </w:rPr>
        <w:t>méid</w:t>
      </w:r>
      <w:proofErr w:type="spellEnd"/>
      <w:r w:rsidRPr="002A7FB0">
        <w:rPr>
          <w:rFonts w:ascii="Calibri" w:hAnsi="Calibri" w:cs="Calibri"/>
          <w:lang w:val="en-IE"/>
        </w:rPr>
        <w:t xml:space="preserve"> </w:t>
      </w:r>
      <w:proofErr w:type="spellStart"/>
      <w:r w:rsidRPr="002A7FB0">
        <w:rPr>
          <w:rFonts w:ascii="Calibri" w:hAnsi="Calibri" w:cs="Calibri"/>
          <w:lang w:val="en-IE"/>
        </w:rPr>
        <w:t>agus</w:t>
      </w:r>
      <w:proofErr w:type="spellEnd"/>
      <w:r w:rsidRPr="002A7FB0">
        <w:rPr>
          <w:rFonts w:ascii="Calibri" w:hAnsi="Calibri" w:cs="Calibri"/>
          <w:lang w:val="en-IE"/>
        </w:rPr>
        <w:t xml:space="preserve"> suíomh na forbartha a bheartaítear agus tá cinneadh déanta aici nach mbeidh tionchar suntasach ag an bhforbairt a bheartaítear ar an gcomhshaol agus nach bhfuil Measúnú Tionchair Timpeallachta ag teastáil di.</w:t>
      </w:r>
    </w:p>
    <w:p w14:paraId="560D80DA" w14:textId="77777777" w:rsidR="00016E2C" w:rsidRPr="002A7FB0" w:rsidRDefault="00016E2C">
      <w:pPr>
        <w:rPr>
          <w:rFonts w:ascii="Calibri" w:hAnsi="Calibri" w:cs="Calibri"/>
          <w:lang w:val="en-IE"/>
        </w:rPr>
      </w:pPr>
    </w:p>
    <w:p w14:paraId="5F14FF57" w14:textId="43A16B85" w:rsidR="00016E2C" w:rsidRPr="002A7FB0" w:rsidRDefault="00016E2C">
      <w:pPr>
        <w:rPr>
          <w:rFonts w:ascii="Calibri" w:hAnsi="Calibri" w:cs="Calibri"/>
          <w:bCs/>
          <w:lang w:val="en-IE"/>
        </w:rPr>
      </w:pPr>
      <w:r w:rsidRPr="002A7FB0">
        <w:rPr>
          <w:rFonts w:ascii="Calibri" w:hAnsi="Calibri" w:cs="Calibri"/>
          <w:lang w:val="en-IE"/>
        </w:rPr>
        <w:t xml:space="preserve">Is féidir le duine ar bith, laistigh de 4 </w:t>
      </w:r>
      <w:proofErr w:type="spellStart"/>
      <w:r w:rsidRPr="002A7FB0">
        <w:rPr>
          <w:rFonts w:ascii="Calibri" w:hAnsi="Calibri" w:cs="Calibri"/>
          <w:lang w:val="en-IE"/>
        </w:rPr>
        <w:t>seachtaine</w:t>
      </w:r>
      <w:proofErr w:type="spellEnd"/>
      <w:r w:rsidRPr="002A7FB0">
        <w:rPr>
          <w:rFonts w:ascii="Calibri" w:hAnsi="Calibri" w:cs="Calibri"/>
          <w:lang w:val="en-IE"/>
        </w:rPr>
        <w:t xml:space="preserve">, ag </w:t>
      </w:r>
      <w:proofErr w:type="spellStart"/>
      <w:r w:rsidRPr="002A7FB0">
        <w:rPr>
          <w:rFonts w:ascii="Calibri" w:hAnsi="Calibri" w:cs="Calibri"/>
          <w:lang w:val="en-IE"/>
        </w:rPr>
        <w:t>tosú</w:t>
      </w:r>
      <w:proofErr w:type="spellEnd"/>
      <w:r w:rsidRPr="002A7FB0">
        <w:rPr>
          <w:rFonts w:ascii="Calibri" w:hAnsi="Calibri" w:cs="Calibri"/>
          <w:lang w:val="en-IE"/>
        </w:rPr>
        <w:t xml:space="preserve"> </w:t>
      </w:r>
      <w:proofErr w:type="spellStart"/>
      <w:r w:rsidRPr="002A7FB0">
        <w:rPr>
          <w:rFonts w:ascii="Calibri" w:hAnsi="Calibri" w:cs="Calibri"/>
          <w:lang w:val="en-IE"/>
        </w:rPr>
        <w:t>ar</w:t>
      </w:r>
      <w:proofErr w:type="spellEnd"/>
      <w:r w:rsidRPr="002A7FB0">
        <w:rPr>
          <w:rFonts w:ascii="Calibri" w:hAnsi="Calibri" w:cs="Calibri"/>
          <w:lang w:val="en-IE"/>
        </w:rPr>
        <w:t xml:space="preserve"> an </w:t>
      </w:r>
      <w:r w:rsidR="00B5167F" w:rsidRPr="002A7FB0">
        <w:rPr>
          <w:rFonts w:ascii="Calibri" w:hAnsi="Calibri" w:cs="Calibri"/>
          <w:b/>
          <w:lang w:val="en-IE"/>
        </w:rPr>
        <w:t>8</w:t>
      </w:r>
      <w:r w:rsidRPr="002A7FB0">
        <w:rPr>
          <w:rFonts w:ascii="Calibri" w:hAnsi="Calibri" w:cs="Calibri"/>
          <w:b/>
          <w:lang w:val="en-IE"/>
        </w:rPr>
        <w:t xml:space="preserve"> </w:t>
      </w:r>
      <w:proofErr w:type="spellStart"/>
      <w:r w:rsidRPr="002A7FB0">
        <w:rPr>
          <w:rFonts w:ascii="Calibri" w:hAnsi="Calibri" w:cs="Calibri"/>
          <w:b/>
          <w:lang w:val="en-IE"/>
        </w:rPr>
        <w:t>Lúnasa</w:t>
      </w:r>
      <w:proofErr w:type="spellEnd"/>
      <w:r w:rsidR="00613BFB" w:rsidRPr="002A7FB0">
        <w:rPr>
          <w:rFonts w:ascii="Calibri" w:hAnsi="Calibri" w:cs="Calibri"/>
          <w:b/>
          <w:lang w:val="en-IE"/>
        </w:rPr>
        <w:t xml:space="preserve"> </w:t>
      </w:r>
      <w:r w:rsidRPr="002A7FB0">
        <w:rPr>
          <w:rFonts w:ascii="Calibri" w:hAnsi="Calibri" w:cs="Calibri"/>
          <w:b/>
          <w:bCs/>
          <w:lang w:val="en-IE"/>
        </w:rPr>
        <w:t xml:space="preserve"> 2024, </w:t>
      </w:r>
      <w:proofErr w:type="spellStart"/>
      <w:r w:rsidRPr="002A7FB0">
        <w:rPr>
          <w:rFonts w:ascii="Calibri" w:hAnsi="Calibri" w:cs="Calibri"/>
          <w:bCs/>
          <w:lang w:val="en-IE"/>
        </w:rPr>
        <w:t>iarratas</w:t>
      </w:r>
      <w:proofErr w:type="spellEnd"/>
      <w:r w:rsidRPr="002A7FB0">
        <w:rPr>
          <w:rFonts w:ascii="Calibri" w:hAnsi="Calibri" w:cs="Calibri"/>
          <w:bCs/>
          <w:lang w:val="en-IE"/>
        </w:rPr>
        <w:t xml:space="preserve"> a dhéanamh chuig an mBord Pleanála ar chinneadh scagtha maidir le cé acu an dóigh go mbeadh tionchar suntasach ag an bhforbairt ar an gcomhshaol. </w:t>
      </w:r>
    </w:p>
    <w:p w14:paraId="439485C5" w14:textId="77777777" w:rsidR="00016E2C" w:rsidRPr="002A7FB0" w:rsidRDefault="00016E2C">
      <w:pPr>
        <w:rPr>
          <w:rFonts w:ascii="Calibri" w:hAnsi="Calibri" w:cs="Calibri"/>
          <w:lang w:val="en-IE"/>
        </w:rPr>
      </w:pPr>
    </w:p>
    <w:p w14:paraId="33DCB640" w14:textId="6CD22D70" w:rsidR="00016E2C" w:rsidRPr="002A7FB0" w:rsidRDefault="00016E2C">
      <w:pPr>
        <w:autoSpaceDE w:val="0"/>
        <w:autoSpaceDN w:val="0"/>
        <w:jc w:val="both"/>
        <w:rPr>
          <w:rFonts w:ascii="Calibri" w:hAnsi="Calibri" w:cs="Calibri"/>
          <w:bCs/>
          <w:lang w:val="en-IE"/>
        </w:rPr>
      </w:pPr>
      <w:r w:rsidRPr="002A7FB0">
        <w:rPr>
          <w:rFonts w:ascii="Calibri" w:hAnsi="Calibri" w:cs="Calibri"/>
          <w:lang w:val="en-IE"/>
        </w:rPr>
        <w:t xml:space="preserve">Ar feadh tréimhse </w:t>
      </w:r>
      <w:r w:rsidRPr="002A7FB0">
        <w:rPr>
          <w:rFonts w:ascii="Calibri" w:hAnsi="Calibri" w:cs="Calibri"/>
          <w:b/>
          <w:lang w:val="en-IE"/>
        </w:rPr>
        <w:t xml:space="preserve">4 (ceithre) </w:t>
      </w:r>
      <w:proofErr w:type="spellStart"/>
      <w:r w:rsidRPr="002A7FB0">
        <w:rPr>
          <w:rFonts w:ascii="Calibri" w:hAnsi="Calibri" w:cs="Calibri"/>
          <w:b/>
          <w:lang w:val="en-IE"/>
        </w:rPr>
        <w:t>seachtaine</w:t>
      </w:r>
      <w:proofErr w:type="spellEnd"/>
      <w:r w:rsidRPr="002A7FB0">
        <w:rPr>
          <w:rFonts w:ascii="Calibri" w:hAnsi="Calibri" w:cs="Calibri"/>
          <w:lang w:val="en-IE"/>
        </w:rPr>
        <w:t xml:space="preserve">, ag </w:t>
      </w:r>
      <w:proofErr w:type="spellStart"/>
      <w:r w:rsidRPr="002A7FB0">
        <w:rPr>
          <w:rFonts w:ascii="Calibri" w:hAnsi="Calibri" w:cs="Calibri"/>
          <w:lang w:val="en-IE"/>
        </w:rPr>
        <w:t>tosú</w:t>
      </w:r>
      <w:proofErr w:type="spellEnd"/>
      <w:r w:rsidRPr="002A7FB0">
        <w:rPr>
          <w:rFonts w:ascii="Calibri" w:hAnsi="Calibri" w:cs="Calibri"/>
          <w:lang w:val="en-IE"/>
        </w:rPr>
        <w:t xml:space="preserve"> </w:t>
      </w:r>
      <w:proofErr w:type="spellStart"/>
      <w:r w:rsidRPr="002A7FB0">
        <w:rPr>
          <w:rFonts w:ascii="Calibri" w:hAnsi="Calibri" w:cs="Calibri"/>
          <w:lang w:val="en-IE"/>
        </w:rPr>
        <w:t>ar</w:t>
      </w:r>
      <w:proofErr w:type="spellEnd"/>
      <w:r w:rsidRPr="002A7FB0">
        <w:rPr>
          <w:rFonts w:ascii="Calibri" w:hAnsi="Calibri" w:cs="Calibri"/>
          <w:lang w:val="en-IE"/>
        </w:rPr>
        <w:t xml:space="preserve"> </w:t>
      </w:r>
      <w:r w:rsidRPr="002A7FB0">
        <w:rPr>
          <w:rFonts w:ascii="Calibri" w:hAnsi="Calibri" w:cs="Calibri"/>
          <w:b/>
          <w:lang w:val="en-IE"/>
        </w:rPr>
        <w:t xml:space="preserve">an </w:t>
      </w:r>
      <w:proofErr w:type="spellStart"/>
      <w:r w:rsidRPr="002A7FB0">
        <w:rPr>
          <w:rFonts w:ascii="Calibri" w:hAnsi="Calibri" w:cs="Calibri"/>
          <w:b/>
          <w:lang w:val="en-IE"/>
        </w:rPr>
        <w:t>Déardaoin</w:t>
      </w:r>
      <w:proofErr w:type="spellEnd"/>
      <w:r w:rsidRPr="002A7FB0">
        <w:rPr>
          <w:rFonts w:ascii="Calibri" w:hAnsi="Calibri" w:cs="Calibri"/>
          <w:b/>
          <w:lang w:val="en-IE"/>
        </w:rPr>
        <w:t xml:space="preserve"> </w:t>
      </w:r>
      <w:r w:rsidR="00B5167F" w:rsidRPr="002A7FB0">
        <w:rPr>
          <w:rFonts w:ascii="Calibri" w:hAnsi="Calibri" w:cs="Calibri"/>
          <w:b/>
          <w:lang w:val="en-IE"/>
        </w:rPr>
        <w:t>8</w:t>
      </w:r>
      <w:r w:rsidRPr="002A7FB0">
        <w:rPr>
          <w:rFonts w:ascii="Calibri" w:hAnsi="Calibri" w:cs="Calibri"/>
          <w:b/>
          <w:lang w:val="en-IE"/>
        </w:rPr>
        <w:t xml:space="preserve"> </w:t>
      </w:r>
      <w:proofErr w:type="spellStart"/>
      <w:r w:rsidRPr="002A7FB0">
        <w:rPr>
          <w:rFonts w:ascii="Calibri" w:hAnsi="Calibri" w:cs="Calibri"/>
          <w:b/>
          <w:lang w:val="en-IE"/>
        </w:rPr>
        <w:t>Lúnasa</w:t>
      </w:r>
      <w:proofErr w:type="spellEnd"/>
      <w:r w:rsidRPr="002A7FB0">
        <w:rPr>
          <w:rFonts w:ascii="Calibri" w:hAnsi="Calibri" w:cs="Calibri"/>
          <w:b/>
          <w:lang w:val="en-IE"/>
        </w:rPr>
        <w:t xml:space="preserve"> 2024,</w:t>
      </w:r>
      <w:r w:rsidRPr="002A7FB0">
        <w:rPr>
          <w:rFonts w:ascii="Calibri" w:hAnsi="Calibri" w:cs="Calibri"/>
          <w:lang w:val="en-IE"/>
        </w:rPr>
        <w:t xml:space="preserve"> </w:t>
      </w:r>
      <w:proofErr w:type="spellStart"/>
      <w:r w:rsidRPr="002A7FB0">
        <w:rPr>
          <w:rFonts w:ascii="Calibri" w:hAnsi="Calibri" w:cs="Calibri"/>
          <w:lang w:val="en-IE"/>
        </w:rPr>
        <w:t>beidh</w:t>
      </w:r>
      <w:proofErr w:type="spellEnd"/>
      <w:r w:rsidRPr="002A7FB0">
        <w:rPr>
          <w:rFonts w:ascii="Calibri" w:hAnsi="Calibri" w:cs="Calibri"/>
          <w:lang w:val="en-IE"/>
        </w:rPr>
        <w:t xml:space="preserve"> </w:t>
      </w:r>
      <w:proofErr w:type="spellStart"/>
      <w:r w:rsidRPr="002A7FB0">
        <w:rPr>
          <w:rFonts w:ascii="Calibri" w:hAnsi="Calibri" w:cs="Calibri"/>
          <w:lang w:val="en-IE"/>
        </w:rPr>
        <w:t>pleananna</w:t>
      </w:r>
      <w:proofErr w:type="spellEnd"/>
      <w:r w:rsidRPr="002A7FB0">
        <w:rPr>
          <w:rFonts w:ascii="Calibri" w:hAnsi="Calibri" w:cs="Calibri"/>
          <w:lang w:val="en-IE"/>
        </w:rPr>
        <w:t xml:space="preserve"> agus sonraí na forbartha a bheartaítear ar fáil lena n-iniúchadh nó lena gceannach ar tháille nach mó ná an costas réasúnach a bhaineann le cóip a dhéanamh le linn uaireanta oifige ag oifigí Chomhairle C</w:t>
      </w:r>
      <w:r w:rsidR="00C300FC" w:rsidRPr="002A7FB0">
        <w:rPr>
          <w:rFonts w:ascii="Calibri" w:hAnsi="Calibri" w:cs="Calibri"/>
          <w:lang w:val="en-IE"/>
        </w:rPr>
        <w:t>h</w:t>
      </w:r>
      <w:r w:rsidRPr="002A7FB0">
        <w:rPr>
          <w:rFonts w:ascii="Calibri" w:hAnsi="Calibri" w:cs="Calibri"/>
          <w:lang w:val="en-IE"/>
        </w:rPr>
        <w:t>ontae Uíbh Fhailí, Áras an Chontae, Bóthar Bhaile an Bhóthair, Tulach Mhór, Contae Uíbh Fhailí, R35 F893 agus oifigí Cheantar Bardasach Bhiorra, Wilmer Road, Biorra, Contae Uíbh Fhailí R42 X271.</w:t>
      </w:r>
    </w:p>
    <w:p w14:paraId="35488D5E" w14:textId="77777777" w:rsidR="00016E2C" w:rsidRPr="002A7FB0" w:rsidRDefault="00016E2C">
      <w:pPr>
        <w:autoSpaceDE w:val="0"/>
        <w:autoSpaceDN w:val="0"/>
        <w:jc w:val="both"/>
        <w:rPr>
          <w:rFonts w:ascii="Calibri" w:hAnsi="Calibri" w:cs="Calibri"/>
          <w:bCs/>
          <w:lang w:val="en-IE"/>
        </w:rPr>
      </w:pPr>
    </w:p>
    <w:p w14:paraId="3B641A01" w14:textId="0AF592CB" w:rsidR="00016E2C" w:rsidRPr="002A7FB0" w:rsidRDefault="00016E2C">
      <w:pPr>
        <w:jc w:val="both"/>
        <w:rPr>
          <w:rFonts w:ascii="Calibri" w:hAnsi="Calibri" w:cs="Calibri"/>
          <w:lang w:val="en-IE"/>
        </w:rPr>
      </w:pPr>
      <w:r w:rsidRPr="002A7FB0">
        <w:rPr>
          <w:rFonts w:ascii="Calibri" w:hAnsi="Calibri" w:cs="Calibri"/>
          <w:lang w:val="en-IE"/>
        </w:rPr>
        <w:t xml:space="preserve">Ar feadh tréimhse </w:t>
      </w:r>
      <w:r w:rsidRPr="002A7FB0">
        <w:rPr>
          <w:rFonts w:ascii="Calibri" w:hAnsi="Calibri" w:cs="Calibri"/>
          <w:b/>
          <w:lang w:val="en-IE"/>
        </w:rPr>
        <w:t>6 (sé) seachtaine,</w:t>
      </w:r>
      <w:r w:rsidRPr="002A7FB0">
        <w:rPr>
          <w:rFonts w:ascii="Calibri" w:hAnsi="Calibri" w:cs="Calibri"/>
          <w:lang w:val="en-IE"/>
        </w:rPr>
        <w:t xml:space="preserve"> ag </w:t>
      </w:r>
      <w:proofErr w:type="spellStart"/>
      <w:r w:rsidRPr="002A7FB0">
        <w:rPr>
          <w:rFonts w:ascii="Calibri" w:hAnsi="Calibri" w:cs="Calibri"/>
          <w:lang w:val="en-IE"/>
        </w:rPr>
        <w:t>tosú</w:t>
      </w:r>
      <w:proofErr w:type="spellEnd"/>
      <w:r w:rsidRPr="002A7FB0">
        <w:rPr>
          <w:rFonts w:ascii="Calibri" w:hAnsi="Calibri" w:cs="Calibri"/>
          <w:lang w:val="en-IE"/>
        </w:rPr>
        <w:t xml:space="preserve"> </w:t>
      </w:r>
      <w:proofErr w:type="spellStart"/>
      <w:r w:rsidRPr="002A7FB0">
        <w:rPr>
          <w:rFonts w:ascii="Calibri" w:hAnsi="Calibri" w:cs="Calibri"/>
          <w:lang w:val="en-IE"/>
        </w:rPr>
        <w:t>ar</w:t>
      </w:r>
      <w:proofErr w:type="spellEnd"/>
      <w:r w:rsidRPr="002A7FB0">
        <w:rPr>
          <w:rFonts w:ascii="Calibri" w:hAnsi="Calibri" w:cs="Calibri"/>
          <w:lang w:val="en-IE"/>
        </w:rPr>
        <w:t xml:space="preserve"> </w:t>
      </w:r>
      <w:r w:rsidRPr="002A7FB0">
        <w:rPr>
          <w:rFonts w:ascii="Calibri" w:hAnsi="Calibri" w:cs="Calibri"/>
          <w:b/>
          <w:lang w:val="en-IE"/>
        </w:rPr>
        <w:t xml:space="preserve">an </w:t>
      </w:r>
      <w:bookmarkStart w:id="0" w:name="_Hlk160190771"/>
      <w:proofErr w:type="spellStart"/>
      <w:r w:rsidRPr="002A7FB0">
        <w:rPr>
          <w:rFonts w:ascii="Calibri" w:hAnsi="Calibri" w:cs="Calibri"/>
          <w:b/>
          <w:lang w:val="en-IE"/>
        </w:rPr>
        <w:t>Déardaoin</w:t>
      </w:r>
      <w:proofErr w:type="spellEnd"/>
      <w:r w:rsidRPr="002A7FB0">
        <w:rPr>
          <w:rFonts w:ascii="Calibri" w:hAnsi="Calibri" w:cs="Calibri"/>
          <w:b/>
          <w:lang w:val="en-IE"/>
        </w:rPr>
        <w:t xml:space="preserve"> an </w:t>
      </w:r>
      <w:r w:rsidR="00B5167F" w:rsidRPr="002A7FB0">
        <w:rPr>
          <w:rFonts w:ascii="Calibri" w:hAnsi="Calibri" w:cs="Calibri"/>
          <w:b/>
          <w:lang w:val="en-IE"/>
        </w:rPr>
        <w:t>8</w:t>
      </w:r>
      <w:r w:rsidRPr="002A7FB0">
        <w:rPr>
          <w:rFonts w:ascii="Calibri" w:hAnsi="Calibri" w:cs="Calibri"/>
          <w:b/>
          <w:lang w:val="en-IE"/>
        </w:rPr>
        <w:t xml:space="preserve"> </w:t>
      </w:r>
      <w:proofErr w:type="spellStart"/>
      <w:r w:rsidRPr="002A7FB0">
        <w:rPr>
          <w:rFonts w:ascii="Calibri" w:hAnsi="Calibri" w:cs="Calibri"/>
          <w:b/>
          <w:lang w:val="en-IE"/>
        </w:rPr>
        <w:t>Lúnasa</w:t>
      </w:r>
      <w:proofErr w:type="spellEnd"/>
      <w:r w:rsidRPr="002A7FB0">
        <w:rPr>
          <w:rFonts w:ascii="Calibri" w:hAnsi="Calibri" w:cs="Calibri"/>
          <w:b/>
          <w:lang w:val="en-IE"/>
        </w:rPr>
        <w:t xml:space="preserve"> 2024</w:t>
      </w:r>
      <w:r w:rsidRPr="002A7FB0">
        <w:rPr>
          <w:rFonts w:ascii="Calibri" w:hAnsi="Calibri" w:cs="Calibri"/>
          <w:lang w:val="en-IE"/>
        </w:rPr>
        <w:t>,</w:t>
      </w:r>
      <w:bookmarkEnd w:id="0"/>
      <w:r w:rsidRPr="002A7FB0">
        <w:rPr>
          <w:rFonts w:ascii="Calibri" w:hAnsi="Calibri" w:cs="Calibri"/>
          <w:lang w:val="en-IE"/>
        </w:rPr>
        <w:t xml:space="preserve"> </w:t>
      </w:r>
      <w:proofErr w:type="spellStart"/>
      <w:r w:rsidRPr="002A7FB0">
        <w:rPr>
          <w:rFonts w:ascii="Calibri" w:hAnsi="Calibri" w:cs="Calibri"/>
          <w:lang w:val="en-IE"/>
        </w:rPr>
        <w:t>féadfar</w:t>
      </w:r>
      <w:proofErr w:type="spellEnd"/>
      <w:r w:rsidRPr="002A7FB0">
        <w:rPr>
          <w:rFonts w:ascii="Calibri" w:hAnsi="Calibri" w:cs="Calibri"/>
          <w:lang w:val="en-IE"/>
        </w:rPr>
        <w:t xml:space="preserve"> </w:t>
      </w:r>
      <w:proofErr w:type="spellStart"/>
      <w:r w:rsidRPr="002A7FB0">
        <w:rPr>
          <w:rFonts w:ascii="Calibri" w:hAnsi="Calibri" w:cs="Calibri"/>
          <w:lang w:val="en-IE"/>
        </w:rPr>
        <w:t>aighneachtaí</w:t>
      </w:r>
      <w:proofErr w:type="spellEnd"/>
      <w:r w:rsidRPr="002A7FB0">
        <w:rPr>
          <w:rFonts w:ascii="Calibri" w:hAnsi="Calibri" w:cs="Calibri"/>
          <w:lang w:val="en-IE"/>
        </w:rPr>
        <w:t xml:space="preserve"> a </w:t>
      </w:r>
      <w:proofErr w:type="spellStart"/>
      <w:r w:rsidRPr="002A7FB0">
        <w:rPr>
          <w:rFonts w:ascii="Calibri" w:hAnsi="Calibri" w:cs="Calibri"/>
          <w:lang w:val="en-IE"/>
        </w:rPr>
        <w:t>dhéanamh</w:t>
      </w:r>
      <w:proofErr w:type="spellEnd"/>
      <w:r w:rsidRPr="002A7FB0">
        <w:rPr>
          <w:rFonts w:ascii="Calibri" w:hAnsi="Calibri" w:cs="Calibri"/>
          <w:lang w:val="en-IE"/>
        </w:rPr>
        <w:t xml:space="preserve"> nó tuairimí a nochtadh i scríbhinn chuig an Stiúrthóir Seirbhísí faoin bhforbairt bheartaithe a dhéileálann le pleanáil chuí agus forbairt inbhuanaithe an limistéir ina mbeadh an fhorbairt suite.</w:t>
      </w:r>
    </w:p>
    <w:p w14:paraId="0A465D73" w14:textId="77777777" w:rsidR="00016E2C" w:rsidRPr="002A7FB0" w:rsidRDefault="00016E2C">
      <w:pPr>
        <w:rPr>
          <w:rFonts w:ascii="Calibri" w:hAnsi="Calibri" w:cs="Calibri"/>
          <w:lang w:val="en-IE"/>
        </w:rPr>
      </w:pPr>
    </w:p>
    <w:p w14:paraId="487BCA63" w14:textId="77777777" w:rsidR="00016E2C" w:rsidRPr="002A7FB0" w:rsidRDefault="00016E2C">
      <w:pPr>
        <w:rPr>
          <w:rFonts w:ascii="Calibri" w:hAnsi="Calibri" w:cs="Calibri"/>
          <w:lang w:val="en-IE"/>
        </w:rPr>
      </w:pPr>
    </w:p>
    <w:p w14:paraId="501007FD" w14:textId="438EFD88" w:rsidR="00016E2C" w:rsidRPr="002A7FB0" w:rsidRDefault="00016E2C">
      <w:pPr>
        <w:rPr>
          <w:rFonts w:ascii="Calibri" w:hAnsi="Calibri" w:cs="Calibri"/>
          <w:b/>
          <w:bCs/>
          <w:u w:val="single"/>
          <w:lang w:val="en-IE"/>
        </w:rPr>
      </w:pPr>
      <w:r w:rsidRPr="002A7FB0">
        <w:rPr>
          <w:rFonts w:ascii="Calibri" w:hAnsi="Calibri" w:cs="Calibri"/>
          <w:lang w:val="en-IE"/>
        </w:rPr>
        <w:t xml:space="preserve">Is féidir líníochtaí agus sonraí na forbartha a bheartaítear a fheiceáil ar líne </w:t>
      </w:r>
      <w:proofErr w:type="spellStart"/>
      <w:r w:rsidRPr="002A7FB0">
        <w:rPr>
          <w:rFonts w:ascii="Calibri" w:hAnsi="Calibri" w:cs="Calibri"/>
          <w:lang w:val="en-IE"/>
        </w:rPr>
        <w:t>freisin</w:t>
      </w:r>
      <w:proofErr w:type="spellEnd"/>
      <w:r w:rsidRPr="002A7FB0">
        <w:rPr>
          <w:rFonts w:ascii="Calibri" w:hAnsi="Calibri" w:cs="Calibri"/>
          <w:lang w:val="en-IE"/>
        </w:rPr>
        <w:t xml:space="preserve"> ag: </w:t>
      </w:r>
      <w:hyperlink r:id="rId5" w:history="1">
        <w:r w:rsidRPr="002A7FB0">
          <w:rPr>
            <w:rStyle w:val="Hyperlink"/>
            <w:rFonts w:ascii="Calibri" w:hAnsi="Calibri" w:cs="Calibri"/>
            <w:b/>
            <w:bCs/>
            <w:color w:val="auto"/>
            <w:lang w:val="en-IE"/>
          </w:rPr>
          <w:t>https://www.offaly.ie/Part-8-Schemes/</w:t>
        </w:r>
      </w:hyperlink>
      <w:r w:rsidRPr="002A7FB0">
        <w:rPr>
          <w:rFonts w:ascii="Calibri" w:hAnsi="Calibri" w:cs="Calibri"/>
          <w:lang w:val="en-IE"/>
        </w:rPr>
        <w:t xml:space="preserve"> </w:t>
      </w:r>
      <w:proofErr w:type="spellStart"/>
      <w:r w:rsidRPr="002A7FB0">
        <w:rPr>
          <w:rFonts w:ascii="Calibri" w:hAnsi="Calibri" w:cs="Calibri"/>
          <w:lang w:val="en-IE"/>
        </w:rPr>
        <w:t>ón</w:t>
      </w:r>
      <w:proofErr w:type="spellEnd"/>
      <w:r w:rsidRPr="002A7FB0">
        <w:rPr>
          <w:rFonts w:ascii="Calibri" w:hAnsi="Calibri" w:cs="Calibri"/>
          <w:lang w:val="en-IE"/>
        </w:rPr>
        <w:t xml:space="preserve"> </w:t>
      </w:r>
      <w:r w:rsidR="00B5167F" w:rsidRPr="002A7FB0">
        <w:rPr>
          <w:rFonts w:ascii="Calibri" w:hAnsi="Calibri" w:cs="Calibri"/>
          <w:b/>
          <w:lang w:val="en-IE"/>
        </w:rPr>
        <w:t>8</w:t>
      </w:r>
      <w:r w:rsidRPr="002A7FB0">
        <w:rPr>
          <w:rFonts w:ascii="Calibri" w:hAnsi="Calibri" w:cs="Calibri"/>
          <w:b/>
          <w:lang w:val="en-IE"/>
        </w:rPr>
        <w:t xml:space="preserve"> </w:t>
      </w:r>
      <w:proofErr w:type="spellStart"/>
      <w:r w:rsidRPr="002A7FB0">
        <w:rPr>
          <w:rFonts w:ascii="Calibri" w:hAnsi="Calibri" w:cs="Calibri"/>
          <w:b/>
          <w:lang w:val="en-IE"/>
        </w:rPr>
        <w:t>Lúnasa</w:t>
      </w:r>
      <w:proofErr w:type="spellEnd"/>
      <w:r w:rsidRPr="002A7FB0">
        <w:rPr>
          <w:rFonts w:ascii="Calibri" w:hAnsi="Calibri" w:cs="Calibri"/>
          <w:b/>
          <w:lang w:val="en-IE"/>
        </w:rPr>
        <w:t xml:space="preserve"> 2024 go </w:t>
      </w:r>
      <w:proofErr w:type="spellStart"/>
      <w:r w:rsidRPr="002A7FB0">
        <w:rPr>
          <w:rFonts w:ascii="Calibri" w:hAnsi="Calibri" w:cs="Calibri"/>
          <w:b/>
          <w:lang w:val="en-IE"/>
        </w:rPr>
        <w:t>dtí</w:t>
      </w:r>
      <w:proofErr w:type="spellEnd"/>
      <w:r w:rsidRPr="002A7FB0">
        <w:rPr>
          <w:rFonts w:ascii="Calibri" w:hAnsi="Calibri" w:cs="Calibri"/>
          <w:b/>
          <w:lang w:val="en-IE"/>
        </w:rPr>
        <w:t xml:space="preserve"> an </w:t>
      </w:r>
      <w:r w:rsidR="00B5167F" w:rsidRPr="002A7FB0">
        <w:rPr>
          <w:rFonts w:ascii="Calibri" w:hAnsi="Calibri" w:cs="Calibri"/>
          <w:b/>
          <w:lang w:val="en-IE"/>
        </w:rPr>
        <w:t>5</w:t>
      </w:r>
      <w:r w:rsidRPr="002A7FB0">
        <w:rPr>
          <w:rFonts w:ascii="Calibri" w:hAnsi="Calibri" w:cs="Calibri"/>
          <w:b/>
          <w:lang w:val="en-IE"/>
        </w:rPr>
        <w:t xml:space="preserve"> </w:t>
      </w:r>
      <w:proofErr w:type="spellStart"/>
      <w:r w:rsidRPr="002A7FB0">
        <w:rPr>
          <w:rFonts w:ascii="Calibri" w:hAnsi="Calibri" w:cs="Calibri"/>
          <w:b/>
          <w:lang w:val="en-IE"/>
        </w:rPr>
        <w:t>Meán</w:t>
      </w:r>
      <w:proofErr w:type="spellEnd"/>
      <w:r w:rsidRPr="002A7FB0">
        <w:rPr>
          <w:rFonts w:ascii="Calibri" w:hAnsi="Calibri" w:cs="Calibri"/>
          <w:b/>
          <w:lang w:val="en-IE"/>
        </w:rPr>
        <w:t xml:space="preserve"> </w:t>
      </w:r>
      <w:proofErr w:type="spellStart"/>
      <w:r w:rsidRPr="002A7FB0">
        <w:rPr>
          <w:rFonts w:ascii="Calibri" w:hAnsi="Calibri" w:cs="Calibri"/>
          <w:b/>
          <w:lang w:val="en-IE"/>
        </w:rPr>
        <w:t>Fómhair</w:t>
      </w:r>
      <w:proofErr w:type="spellEnd"/>
      <w:r w:rsidRPr="002A7FB0">
        <w:rPr>
          <w:rFonts w:ascii="Calibri" w:hAnsi="Calibri" w:cs="Calibri"/>
          <w:b/>
          <w:lang w:val="en-IE"/>
        </w:rPr>
        <w:t xml:space="preserve"> 2024</w:t>
      </w:r>
      <w:r w:rsidRPr="002A7FB0">
        <w:rPr>
          <w:rFonts w:ascii="Calibri" w:hAnsi="Calibri" w:cs="Calibri"/>
          <w:lang w:val="en-IE"/>
        </w:rPr>
        <w:t xml:space="preserve"> </w:t>
      </w:r>
      <w:proofErr w:type="spellStart"/>
      <w:r w:rsidRPr="002A7FB0">
        <w:rPr>
          <w:rFonts w:ascii="Calibri" w:hAnsi="Calibri" w:cs="Calibri"/>
          <w:lang w:val="en-IE"/>
        </w:rPr>
        <w:t>agus</w:t>
      </w:r>
      <w:proofErr w:type="spellEnd"/>
      <w:r w:rsidRPr="002A7FB0">
        <w:rPr>
          <w:rFonts w:ascii="Calibri" w:hAnsi="Calibri" w:cs="Calibri"/>
          <w:lang w:val="en-IE"/>
        </w:rPr>
        <w:t xml:space="preserve"> an dá dháta sin san áireamh.</w:t>
      </w:r>
    </w:p>
    <w:p w14:paraId="120F4E74" w14:textId="77777777" w:rsidR="00016E2C" w:rsidRPr="002A7FB0" w:rsidRDefault="00016E2C">
      <w:pPr>
        <w:rPr>
          <w:rFonts w:ascii="Calibri" w:hAnsi="Calibri" w:cs="Calibri"/>
          <w:lang w:val="en-IE"/>
        </w:rPr>
      </w:pPr>
    </w:p>
    <w:p w14:paraId="70416DF0" w14:textId="4166142D" w:rsidR="00016E2C" w:rsidRPr="002A7FB0" w:rsidRDefault="00016E2C">
      <w:pPr>
        <w:rPr>
          <w:rFonts w:ascii="Calibri" w:hAnsi="Calibri" w:cs="Calibri"/>
          <w:bCs/>
          <w:lang w:val="en-IE"/>
        </w:rPr>
      </w:pPr>
      <w:r w:rsidRPr="002A7FB0">
        <w:rPr>
          <w:rFonts w:ascii="Calibri" w:hAnsi="Calibri" w:cs="Calibri"/>
          <w:lang w:val="en-IE"/>
        </w:rPr>
        <w:t xml:space="preserve">Féadfar aighneachtaí nó tuairimí a dhéanamh i scríbhinn faoin bhforbairt bheartaithe maidir le pleanáil chuí agus forbairt inbhuanaithe an limistéir ina mbeadh an fhorbairt suite trí scríobh chuig: Ann Dillon, Stiúrthóir Seirbhísí, Comhairle Chontae Uíbh Fhailí, Bóthar Bhaile an Bhóthair, Tulach Mhór, Co. Uíbh Fhailí R35 F893 le bheith faighte tráth nach déanaí ná 5.00 p.m. </w:t>
      </w:r>
      <w:proofErr w:type="spellStart"/>
      <w:r w:rsidRPr="002A7FB0">
        <w:rPr>
          <w:rFonts w:ascii="Calibri" w:hAnsi="Calibri" w:cs="Calibri"/>
          <w:lang w:val="en-IE"/>
        </w:rPr>
        <w:t>ar</w:t>
      </w:r>
      <w:proofErr w:type="spellEnd"/>
      <w:r w:rsidRPr="002A7FB0">
        <w:rPr>
          <w:rFonts w:ascii="Calibri" w:hAnsi="Calibri" w:cs="Calibri"/>
          <w:lang w:val="en-IE"/>
        </w:rPr>
        <w:t xml:space="preserve"> an </w:t>
      </w:r>
      <w:r w:rsidRPr="002A7FB0">
        <w:rPr>
          <w:rFonts w:ascii="Calibri" w:hAnsi="Calibri" w:cs="Calibri"/>
          <w:b/>
          <w:lang w:val="en-IE"/>
        </w:rPr>
        <w:t>1</w:t>
      </w:r>
      <w:r w:rsidR="00B5167F" w:rsidRPr="002A7FB0">
        <w:rPr>
          <w:rFonts w:ascii="Calibri" w:hAnsi="Calibri" w:cs="Calibri"/>
          <w:b/>
          <w:lang w:val="en-IE"/>
        </w:rPr>
        <w:t>9</w:t>
      </w:r>
      <w:r w:rsidRPr="002A7FB0">
        <w:rPr>
          <w:rFonts w:ascii="Calibri" w:hAnsi="Calibri" w:cs="Calibri"/>
          <w:b/>
          <w:lang w:val="en-IE"/>
        </w:rPr>
        <w:t xml:space="preserve"> </w:t>
      </w:r>
      <w:proofErr w:type="spellStart"/>
      <w:r w:rsidRPr="002A7FB0">
        <w:rPr>
          <w:rFonts w:ascii="Calibri" w:hAnsi="Calibri" w:cs="Calibri"/>
          <w:b/>
          <w:lang w:val="en-IE"/>
        </w:rPr>
        <w:t>Meán</w:t>
      </w:r>
      <w:proofErr w:type="spellEnd"/>
      <w:r w:rsidRPr="002A7FB0">
        <w:rPr>
          <w:rFonts w:ascii="Calibri" w:hAnsi="Calibri" w:cs="Calibri"/>
          <w:b/>
          <w:lang w:val="en-IE"/>
        </w:rPr>
        <w:t xml:space="preserve"> </w:t>
      </w:r>
      <w:proofErr w:type="spellStart"/>
      <w:r w:rsidRPr="002A7FB0">
        <w:rPr>
          <w:rFonts w:ascii="Calibri" w:hAnsi="Calibri" w:cs="Calibri"/>
          <w:b/>
          <w:lang w:val="en-IE"/>
        </w:rPr>
        <w:t>Fómhair</w:t>
      </w:r>
      <w:proofErr w:type="spellEnd"/>
      <w:r w:rsidRPr="002A7FB0">
        <w:rPr>
          <w:rFonts w:ascii="Calibri" w:hAnsi="Calibri" w:cs="Calibri"/>
          <w:b/>
          <w:lang w:val="en-IE"/>
        </w:rPr>
        <w:t xml:space="preserve"> 2024</w:t>
      </w:r>
      <w:r w:rsidRPr="002A7FB0">
        <w:rPr>
          <w:rFonts w:ascii="Calibri" w:hAnsi="Calibri" w:cs="Calibri"/>
          <w:lang w:val="en-IE"/>
        </w:rPr>
        <w:t>.</w:t>
      </w:r>
      <w:r w:rsidR="00613BFB" w:rsidRPr="002A7FB0">
        <w:rPr>
          <w:rFonts w:ascii="Calibri" w:hAnsi="Calibri" w:cs="Calibri"/>
          <w:lang w:val="en-IE"/>
        </w:rPr>
        <w:t xml:space="preserve"> </w:t>
      </w:r>
      <w:r w:rsidRPr="002A7FB0">
        <w:rPr>
          <w:rFonts w:ascii="Calibri" w:hAnsi="Calibri" w:cs="Calibri"/>
          <w:lang w:val="en-IE"/>
        </w:rPr>
        <w:t>Ba cheart aighneachtaí a mharcáil go soiléir:</w:t>
      </w:r>
      <w:r w:rsidR="00613BFB" w:rsidRPr="002A7FB0">
        <w:rPr>
          <w:rFonts w:ascii="Calibri" w:hAnsi="Calibri" w:cs="Calibri"/>
          <w:bCs/>
          <w:lang w:val="en-IE"/>
        </w:rPr>
        <w:t xml:space="preserve"> </w:t>
      </w:r>
      <w:r w:rsidRPr="002A7FB0">
        <w:rPr>
          <w:rFonts w:ascii="Calibri" w:hAnsi="Calibri" w:cs="Calibri"/>
          <w:bCs/>
          <w:lang w:val="en-IE"/>
        </w:rPr>
        <w:t>Teach Cúirte Bhiorra, Sráid Townsend, Co. Uíbh Fhailí, Cuid VIII.</w:t>
      </w:r>
    </w:p>
    <w:p w14:paraId="19237A10" w14:textId="77777777" w:rsidR="00016E2C" w:rsidRPr="002A7FB0" w:rsidRDefault="00016E2C">
      <w:pPr>
        <w:rPr>
          <w:rFonts w:ascii="Calibri" w:hAnsi="Calibri" w:cs="Calibri"/>
          <w:bCs/>
          <w:lang w:val="en-IE"/>
        </w:rPr>
      </w:pPr>
    </w:p>
    <w:p w14:paraId="010E849E" w14:textId="77777777" w:rsidR="00016E2C" w:rsidRPr="002A7FB0" w:rsidRDefault="00016E2C">
      <w:pPr>
        <w:rPr>
          <w:rFonts w:ascii="Calibri" w:hAnsi="Calibri" w:cs="Calibri"/>
          <w:bCs/>
          <w:lang w:val="en-IE"/>
        </w:rPr>
      </w:pPr>
      <w:r w:rsidRPr="002A7FB0">
        <w:rPr>
          <w:rFonts w:ascii="Calibri" w:hAnsi="Calibri" w:cs="Calibri"/>
          <w:bCs/>
          <w:lang w:val="en-IE"/>
        </w:rPr>
        <w:t>Tabhair faoi deara le do thoil go mbeidh gach aighneacht agus tuairim, lena n-áirítear ainmneacha na ndaoine a dhéanfaidh aighneachtaí agus tuairimí den sórt sin, mar chuid de thuarascáil an Phríomhfheidhmeannaigh do chomhaltaí na comhairle de réir Alt 179(3) den Acht um Pleanáil agus Forbairt, 2000 arna leasú agus dá bhrí sin beidh siad le léamh ag an bpobal.</w:t>
      </w:r>
    </w:p>
    <w:p w14:paraId="25025BD8" w14:textId="77777777" w:rsidR="00016E2C" w:rsidRPr="002A7FB0" w:rsidRDefault="00016E2C">
      <w:pPr>
        <w:rPr>
          <w:rFonts w:ascii="Calibri" w:hAnsi="Calibri" w:cs="Calibri"/>
          <w:bCs/>
          <w:lang w:val="en-IE"/>
        </w:rPr>
      </w:pPr>
    </w:p>
    <w:p w14:paraId="668A3B05" w14:textId="77777777" w:rsidR="00016E2C" w:rsidRPr="002A7FB0" w:rsidRDefault="00016E2C">
      <w:pPr>
        <w:rPr>
          <w:rFonts w:ascii="Calibri" w:hAnsi="Calibri" w:cs="Calibri"/>
          <w:bCs/>
          <w:lang w:val="en-IE"/>
        </w:rPr>
      </w:pPr>
      <w:r w:rsidRPr="002A7FB0">
        <w:rPr>
          <w:rFonts w:ascii="Calibri" w:hAnsi="Calibri" w:cs="Calibri"/>
          <w:bCs/>
          <w:lang w:val="en-IE"/>
        </w:rPr>
        <w:t>Tabhair faoi Deara: Ní dhéanfar ach aighneachtaí a dhéantar ar an mbealach thuas a mheas mar aighneachtaí bailí chun críocha Thuarascáil an Phríomhfheidhmeannaigh a chuirfear faoi bhráid na Comhairle.</w:t>
      </w:r>
    </w:p>
    <w:p w14:paraId="60071415" w14:textId="77777777" w:rsidR="00016E2C" w:rsidRPr="002A7FB0" w:rsidRDefault="00016E2C">
      <w:pPr>
        <w:rPr>
          <w:rFonts w:ascii="Calibri" w:hAnsi="Calibri" w:cs="Calibri"/>
          <w:bCs/>
          <w:lang w:val="en-IE"/>
        </w:rPr>
      </w:pPr>
    </w:p>
    <w:p w14:paraId="0A9A42F2" w14:textId="77777777" w:rsidR="00016E2C" w:rsidRPr="002A7FB0" w:rsidRDefault="00016E2C">
      <w:pPr>
        <w:rPr>
          <w:rFonts w:ascii="Calibri" w:hAnsi="Calibri" w:cs="Calibri"/>
          <w:bCs/>
          <w:lang w:val="en-IE"/>
        </w:rPr>
      </w:pPr>
    </w:p>
    <w:p w14:paraId="5B07052B" w14:textId="77777777" w:rsidR="00016E2C" w:rsidRPr="002A7FB0" w:rsidRDefault="00016E2C">
      <w:pPr>
        <w:rPr>
          <w:rFonts w:ascii="Calibri" w:hAnsi="Calibri" w:cs="Calibri"/>
          <w:bCs/>
          <w:lang w:val="en-IE"/>
        </w:rPr>
      </w:pPr>
      <w:r w:rsidRPr="002A7FB0">
        <w:rPr>
          <w:rFonts w:ascii="Calibri" w:hAnsi="Calibri" w:cs="Calibri"/>
          <w:bCs/>
          <w:lang w:val="en-IE"/>
        </w:rPr>
        <w:t>Ann Dillon</w:t>
      </w:r>
    </w:p>
    <w:p w14:paraId="375E38DC" w14:textId="77777777" w:rsidR="00016E2C" w:rsidRPr="002A7FB0" w:rsidRDefault="00016E2C">
      <w:pPr>
        <w:rPr>
          <w:rFonts w:ascii="Calibri" w:hAnsi="Calibri" w:cs="Calibri"/>
          <w:bCs/>
          <w:lang w:val="en-IE"/>
        </w:rPr>
      </w:pPr>
      <w:r w:rsidRPr="002A7FB0">
        <w:rPr>
          <w:rFonts w:ascii="Calibri" w:hAnsi="Calibri" w:cs="Calibri"/>
          <w:bCs/>
          <w:lang w:val="en-IE"/>
        </w:rPr>
        <w:t>Stiúrthóir Seirbhísí</w:t>
      </w:r>
    </w:p>
    <w:p w14:paraId="34B81B87" w14:textId="77777777" w:rsidR="00016E2C" w:rsidRPr="002A7FB0" w:rsidRDefault="00016E2C">
      <w:pPr>
        <w:rPr>
          <w:rFonts w:ascii="Calibri" w:hAnsi="Calibri" w:cs="Calibri"/>
          <w:bCs/>
          <w:lang w:val="en-IE"/>
        </w:rPr>
      </w:pPr>
      <w:r w:rsidRPr="002A7FB0">
        <w:rPr>
          <w:rFonts w:ascii="Calibri" w:hAnsi="Calibri" w:cs="Calibri"/>
          <w:bCs/>
          <w:lang w:val="en-IE"/>
        </w:rPr>
        <w:t xml:space="preserve">Comhairle Chontae </w:t>
      </w:r>
      <w:proofErr w:type="spellStart"/>
      <w:r w:rsidRPr="002A7FB0">
        <w:rPr>
          <w:rFonts w:ascii="Calibri" w:hAnsi="Calibri" w:cs="Calibri"/>
          <w:bCs/>
          <w:lang w:val="en-IE"/>
        </w:rPr>
        <w:t>Uíbh</w:t>
      </w:r>
      <w:proofErr w:type="spellEnd"/>
      <w:r w:rsidRPr="002A7FB0">
        <w:rPr>
          <w:rFonts w:ascii="Calibri" w:hAnsi="Calibri" w:cs="Calibri"/>
          <w:bCs/>
          <w:lang w:val="en-IE"/>
        </w:rPr>
        <w:t xml:space="preserve"> </w:t>
      </w:r>
      <w:proofErr w:type="spellStart"/>
      <w:r w:rsidRPr="002A7FB0">
        <w:rPr>
          <w:rFonts w:ascii="Calibri" w:hAnsi="Calibri" w:cs="Calibri"/>
          <w:bCs/>
          <w:lang w:val="en-IE"/>
        </w:rPr>
        <w:t>Fhailí</w:t>
      </w:r>
      <w:proofErr w:type="spellEnd"/>
      <w:r w:rsidRPr="002A7FB0">
        <w:rPr>
          <w:rFonts w:ascii="Calibri" w:hAnsi="Calibri" w:cs="Calibri"/>
          <w:bCs/>
          <w:lang w:val="en-IE"/>
        </w:rPr>
        <w:t>, Áras an Chontae,</w:t>
      </w:r>
      <w:r w:rsidR="00613BFB" w:rsidRPr="002A7FB0">
        <w:rPr>
          <w:rFonts w:ascii="Calibri" w:hAnsi="Calibri" w:cs="Calibri"/>
          <w:bCs/>
          <w:lang w:val="en-IE"/>
        </w:rPr>
        <w:t xml:space="preserve"> </w:t>
      </w:r>
      <w:proofErr w:type="spellStart"/>
      <w:r w:rsidRPr="002A7FB0">
        <w:rPr>
          <w:rFonts w:ascii="Calibri" w:hAnsi="Calibri" w:cs="Calibri"/>
          <w:bCs/>
          <w:lang w:val="en-IE"/>
        </w:rPr>
        <w:t>Bóthar</w:t>
      </w:r>
      <w:proofErr w:type="spellEnd"/>
      <w:r w:rsidRPr="002A7FB0">
        <w:rPr>
          <w:rFonts w:ascii="Calibri" w:hAnsi="Calibri" w:cs="Calibri"/>
          <w:bCs/>
          <w:lang w:val="en-IE"/>
        </w:rPr>
        <w:t xml:space="preserve"> Charleville, Tulach </w:t>
      </w:r>
      <w:proofErr w:type="spellStart"/>
      <w:r w:rsidRPr="002A7FB0">
        <w:rPr>
          <w:rFonts w:ascii="Calibri" w:hAnsi="Calibri" w:cs="Calibri"/>
          <w:bCs/>
          <w:lang w:val="en-IE"/>
        </w:rPr>
        <w:t>Mhór</w:t>
      </w:r>
      <w:proofErr w:type="spellEnd"/>
      <w:r w:rsidRPr="002A7FB0">
        <w:rPr>
          <w:rFonts w:ascii="Calibri" w:hAnsi="Calibri" w:cs="Calibri"/>
          <w:bCs/>
          <w:lang w:val="en-IE"/>
        </w:rPr>
        <w:t xml:space="preserve">, Co. Uíbh Fhailí R35 F893 </w:t>
      </w:r>
    </w:p>
    <w:p w14:paraId="1604C816" w14:textId="77777777" w:rsidR="00016E2C" w:rsidRPr="002A7FB0" w:rsidRDefault="00016E2C">
      <w:pPr>
        <w:rPr>
          <w:rFonts w:ascii="Calibri" w:hAnsi="Calibri" w:cs="Calibri"/>
          <w:bCs/>
          <w:lang w:val="en-IE"/>
        </w:rPr>
      </w:pPr>
      <w:r w:rsidRPr="002A7FB0">
        <w:rPr>
          <w:rFonts w:ascii="Calibri" w:hAnsi="Calibri" w:cs="Calibri"/>
          <w:bCs/>
          <w:lang w:val="en-IE"/>
        </w:rPr>
        <w:t>Guthán: 057 9346800</w:t>
      </w:r>
    </w:p>
    <w:p w14:paraId="507CB6C1" w14:textId="77777777" w:rsidR="00016E2C" w:rsidRPr="002A7FB0" w:rsidRDefault="00016E2C">
      <w:pPr>
        <w:rPr>
          <w:rFonts w:ascii="Calibri" w:hAnsi="Calibri" w:cs="Calibri"/>
          <w:lang w:val="en-IE"/>
        </w:rPr>
      </w:pPr>
    </w:p>
    <w:sectPr w:rsidR="00016E2C" w:rsidRPr="002A7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30D8B"/>
    <w:multiLevelType w:val="hybridMultilevel"/>
    <w:tmpl w:val="78E677C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77369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53"/>
    <w:rsid w:val="00016E2C"/>
    <w:rsid w:val="001E6CFC"/>
    <w:rsid w:val="00234328"/>
    <w:rsid w:val="002A7FB0"/>
    <w:rsid w:val="00613BFB"/>
    <w:rsid w:val="00651C8E"/>
    <w:rsid w:val="00785374"/>
    <w:rsid w:val="008D4AD9"/>
    <w:rsid w:val="008F2EDA"/>
    <w:rsid w:val="00970BB5"/>
    <w:rsid w:val="009A1B9D"/>
    <w:rsid w:val="00B5167F"/>
    <w:rsid w:val="00BD18FA"/>
    <w:rsid w:val="00C15664"/>
    <w:rsid w:val="00C300FC"/>
    <w:rsid w:val="00D55FC1"/>
    <w:rsid w:val="00E379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A2A50"/>
  <w15:docId w15:val="{54EC0B53-2D0A-4F76-878B-AF49AD81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664"/>
    <w:rPr>
      <w:rFonts w:ascii="Times New Roman" w:hAnsi="Times New Roman"/>
      <w:sz w:val="24"/>
      <w:szCs w:val="24"/>
      <w:lang w:val="en-GB" w:eastAsia="en-US"/>
    </w:rPr>
  </w:style>
  <w:style w:type="paragraph" w:styleId="Heading1">
    <w:name w:val="heading 1"/>
    <w:basedOn w:val="Normal"/>
    <w:next w:val="Normal"/>
    <w:link w:val="Heading1Char"/>
    <w:uiPriority w:val="9"/>
    <w:qFormat/>
    <w:rsid w:val="00383EA3"/>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semiHidden/>
    <w:unhideWhenUsed/>
    <w:qFormat/>
    <w:rsid w:val="00383EA3"/>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unhideWhenUsed/>
    <w:qFormat/>
    <w:rsid w:val="00383EA3"/>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rsid w:val="00383EA3"/>
    <w:pPr>
      <w:keepNext/>
      <w:keepLines/>
      <w:spacing w:before="80" w:after="40"/>
      <w:outlineLvl w:val="3"/>
    </w:pPr>
    <w:rPr>
      <w:i/>
      <w:iCs/>
      <w:color w:val="0F4761"/>
    </w:rPr>
  </w:style>
  <w:style w:type="paragraph" w:styleId="Heading5">
    <w:name w:val="heading 5"/>
    <w:basedOn w:val="Normal"/>
    <w:next w:val="Normal"/>
    <w:link w:val="Heading5Char"/>
    <w:uiPriority w:val="9"/>
    <w:semiHidden/>
    <w:unhideWhenUsed/>
    <w:qFormat/>
    <w:rsid w:val="00383EA3"/>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rsid w:val="00383EA3"/>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383EA3"/>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383EA3"/>
    <w:pPr>
      <w:keepNext/>
      <w:keepLines/>
      <w:outlineLvl w:val="7"/>
    </w:pPr>
    <w:rPr>
      <w:i/>
      <w:iCs/>
      <w:color w:val="272727"/>
    </w:rPr>
  </w:style>
  <w:style w:type="paragraph" w:styleId="Heading9">
    <w:name w:val="heading 9"/>
    <w:basedOn w:val="Normal"/>
    <w:next w:val="Normal"/>
    <w:link w:val="Heading9Char"/>
    <w:uiPriority w:val="9"/>
    <w:semiHidden/>
    <w:unhideWhenUsed/>
    <w:qFormat/>
    <w:rsid w:val="00383EA3"/>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ptos Display" w:hAnsi="Aptos Display" w:cs="Times New Roman"/>
      <w:color w:val="0F4761"/>
      <w:sz w:val="40"/>
      <w:szCs w:val="40"/>
    </w:rPr>
  </w:style>
  <w:style w:type="character" w:customStyle="1" w:styleId="Heading2Char">
    <w:name w:val="Heading 2 Char"/>
    <w:basedOn w:val="DefaultParagraphFont"/>
    <w:link w:val="Heading2"/>
    <w:uiPriority w:val="9"/>
    <w:semiHidden/>
    <w:locked/>
    <w:rPr>
      <w:rFonts w:ascii="Aptos Display" w:hAnsi="Aptos Display" w:cs="Times New Roman"/>
      <w:color w:val="0F4761"/>
      <w:sz w:val="32"/>
      <w:szCs w:val="32"/>
    </w:rPr>
  </w:style>
  <w:style w:type="character" w:customStyle="1" w:styleId="Heading3Char">
    <w:name w:val="Heading 3 Char"/>
    <w:basedOn w:val="DefaultParagraphFont"/>
    <w:link w:val="Heading3"/>
    <w:uiPriority w:val="9"/>
    <w:semiHidden/>
    <w:locked/>
    <w:rPr>
      <w:rFonts w:eastAsia="Times New Roman" w:cs="Times New Roman"/>
      <w:color w:val="0F4761"/>
      <w:sz w:val="28"/>
      <w:szCs w:val="28"/>
    </w:rPr>
  </w:style>
  <w:style w:type="character" w:customStyle="1" w:styleId="Heading4Char">
    <w:name w:val="Heading 4 Char"/>
    <w:basedOn w:val="DefaultParagraphFont"/>
    <w:link w:val="Heading4"/>
    <w:uiPriority w:val="9"/>
    <w:semiHidden/>
    <w:locked/>
    <w:rPr>
      <w:rFonts w:eastAsia="Times New Roman" w:cs="Times New Roman"/>
      <w:i/>
      <w:iCs/>
      <w:color w:val="0F4761"/>
    </w:rPr>
  </w:style>
  <w:style w:type="character" w:customStyle="1" w:styleId="Heading5Char">
    <w:name w:val="Heading 5 Char"/>
    <w:basedOn w:val="DefaultParagraphFont"/>
    <w:link w:val="Heading5"/>
    <w:uiPriority w:val="9"/>
    <w:semiHidden/>
    <w:locked/>
    <w:rPr>
      <w:rFonts w:eastAsia="Times New Roman" w:cs="Times New Roman"/>
      <w:color w:val="0F4761"/>
    </w:rPr>
  </w:style>
  <w:style w:type="character" w:customStyle="1" w:styleId="Heading6Char">
    <w:name w:val="Heading 6 Char"/>
    <w:basedOn w:val="DefaultParagraphFont"/>
    <w:link w:val="Heading6"/>
    <w:uiPriority w:val="9"/>
    <w:semiHidden/>
    <w:locked/>
    <w:rPr>
      <w:rFonts w:eastAsia="Times New Roman" w:cs="Times New Roman"/>
      <w:i/>
      <w:iCs/>
      <w:color w:val="595959"/>
    </w:rPr>
  </w:style>
  <w:style w:type="character" w:customStyle="1" w:styleId="Heading7Char">
    <w:name w:val="Heading 7 Char"/>
    <w:basedOn w:val="DefaultParagraphFont"/>
    <w:link w:val="Heading7"/>
    <w:uiPriority w:val="9"/>
    <w:semiHidden/>
    <w:locked/>
    <w:rPr>
      <w:rFonts w:eastAsia="Times New Roman" w:cs="Times New Roman"/>
      <w:color w:val="595959"/>
    </w:rPr>
  </w:style>
  <w:style w:type="character" w:customStyle="1" w:styleId="Heading8Char">
    <w:name w:val="Heading 8 Char"/>
    <w:basedOn w:val="DefaultParagraphFont"/>
    <w:link w:val="Heading8"/>
    <w:uiPriority w:val="9"/>
    <w:semiHidden/>
    <w:locked/>
    <w:rPr>
      <w:rFonts w:eastAsia="Times New Roman" w:cs="Times New Roman"/>
      <w:i/>
      <w:iCs/>
      <w:color w:val="272727"/>
    </w:rPr>
  </w:style>
  <w:style w:type="character" w:customStyle="1" w:styleId="Heading9Char">
    <w:name w:val="Heading 9 Char"/>
    <w:basedOn w:val="DefaultParagraphFont"/>
    <w:link w:val="Heading9"/>
    <w:uiPriority w:val="9"/>
    <w:semiHidden/>
    <w:locked/>
    <w:rPr>
      <w:rFonts w:eastAsia="Times New Roman" w:cs="Times New Roman"/>
      <w:color w:val="272727"/>
    </w:rPr>
  </w:style>
  <w:style w:type="paragraph" w:styleId="Title">
    <w:name w:val="Title"/>
    <w:basedOn w:val="Normal"/>
    <w:next w:val="Normal"/>
    <w:link w:val="TitleChar"/>
    <w:uiPriority w:val="10"/>
    <w:qFormat/>
    <w:rsid w:val="00383EA3"/>
    <w:pPr>
      <w:spacing w:after="80"/>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locked/>
    <w:rPr>
      <w:rFonts w:ascii="Aptos Display" w:hAnsi="Aptos Display" w:cs="Times New Roman"/>
      <w:spacing w:val="-10"/>
      <w:kern w:val="28"/>
      <w:sz w:val="56"/>
      <w:szCs w:val="56"/>
    </w:rPr>
  </w:style>
  <w:style w:type="paragraph" w:styleId="Subtitle">
    <w:name w:val="Subtitle"/>
    <w:basedOn w:val="Normal"/>
    <w:next w:val="Normal"/>
    <w:link w:val="SubtitleChar"/>
    <w:uiPriority w:val="11"/>
    <w:qFormat/>
    <w:rsid w:val="00383EA3"/>
    <w:pPr>
      <w:numPr>
        <w:ilvl w:val="1"/>
      </w:numPr>
    </w:pPr>
    <w:rPr>
      <w:color w:val="595959"/>
      <w:spacing w:val="15"/>
      <w:sz w:val="28"/>
      <w:szCs w:val="28"/>
    </w:rPr>
  </w:style>
  <w:style w:type="character" w:customStyle="1" w:styleId="SubtitleChar">
    <w:name w:val="Subtitle Char"/>
    <w:basedOn w:val="DefaultParagraphFont"/>
    <w:link w:val="Subtitle"/>
    <w:uiPriority w:val="11"/>
    <w:locked/>
    <w:rPr>
      <w:rFonts w:eastAsia="Times New Roman" w:cs="Times New Roman"/>
      <w:color w:val="595959"/>
      <w:spacing w:val="15"/>
      <w:sz w:val="28"/>
      <w:szCs w:val="28"/>
    </w:rPr>
  </w:style>
  <w:style w:type="paragraph" w:styleId="Quote">
    <w:name w:val="Quote"/>
    <w:basedOn w:val="Normal"/>
    <w:next w:val="Normal"/>
    <w:link w:val="QuoteChar"/>
    <w:uiPriority w:val="29"/>
    <w:qFormat/>
    <w:rsid w:val="00383EA3"/>
    <w:pPr>
      <w:spacing w:before="160"/>
      <w:jc w:val="center"/>
    </w:pPr>
    <w:rPr>
      <w:i/>
      <w:iCs/>
      <w:color w:val="404040"/>
    </w:rPr>
  </w:style>
  <w:style w:type="character" w:customStyle="1" w:styleId="QuoteChar">
    <w:name w:val="Quote Char"/>
    <w:basedOn w:val="DefaultParagraphFont"/>
    <w:link w:val="Quote"/>
    <w:uiPriority w:val="29"/>
    <w:locked/>
    <w:rPr>
      <w:rFonts w:cs="Times New Roman"/>
      <w:i/>
      <w:iCs/>
      <w:color w:val="404040"/>
    </w:rPr>
  </w:style>
  <w:style w:type="paragraph" w:styleId="ListParagraph">
    <w:name w:val="List Paragraph"/>
    <w:basedOn w:val="Normal"/>
    <w:uiPriority w:val="34"/>
    <w:qFormat/>
    <w:rsid w:val="00383EA3"/>
    <w:pPr>
      <w:ind w:left="720"/>
      <w:contextualSpacing/>
    </w:pPr>
  </w:style>
  <w:style w:type="character" w:styleId="IntenseEmphasis">
    <w:name w:val="Intense Emphasis"/>
    <w:basedOn w:val="DefaultParagraphFont"/>
    <w:uiPriority w:val="21"/>
    <w:qFormat/>
    <w:rPr>
      <w:rFonts w:cs="Times New Roman"/>
      <w:i/>
      <w:iCs/>
      <w:color w:val="0F4761"/>
    </w:rPr>
  </w:style>
  <w:style w:type="paragraph" w:styleId="IntenseQuote">
    <w:name w:val="Intense Quote"/>
    <w:basedOn w:val="Normal"/>
    <w:next w:val="Normal"/>
    <w:link w:val="IntenseQuoteChar"/>
    <w:uiPriority w:val="30"/>
    <w:qFormat/>
    <w:rsid w:val="00383EA3"/>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locked/>
    <w:rPr>
      <w:rFonts w:cs="Times New Roman"/>
      <w:i/>
      <w:iCs/>
      <w:color w:val="0F4761"/>
    </w:rPr>
  </w:style>
  <w:style w:type="character" w:styleId="IntenseReference">
    <w:name w:val="Intense Reference"/>
    <w:basedOn w:val="DefaultParagraphFont"/>
    <w:uiPriority w:val="32"/>
    <w:qFormat/>
    <w:rPr>
      <w:rFonts w:cs="Times New Roman"/>
      <w:b/>
      <w:bCs/>
      <w:smallCaps/>
      <w:color w:val="0F4761"/>
      <w:spacing w:val="5"/>
    </w:rPr>
  </w:style>
  <w:style w:type="character" w:styleId="Hyperlink">
    <w:name w:val="Hyperlink"/>
    <w:basedOn w:val="DefaultParagraphFont"/>
    <w:uiPriority w:val="99"/>
    <w:unhideWhenUsed/>
    <w:rPr>
      <w:rFonts w:cs="Times New Roman"/>
      <w:color w:val="467886"/>
      <w:u w:val="single"/>
    </w:rPr>
  </w:style>
  <w:style w:type="character" w:customStyle="1" w:styleId="tw4winMark">
    <w:name w:val="tw4winMark"/>
    <w:uiPriority w:val="99"/>
    <w:rPr>
      <w:rFonts w:ascii="Times New Roman" w:hAnsi="Times New Roman"/>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ffaly.ie/Part-8-Sche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4205</CharactersWithSpaces>
  <SharedDoc>false</SharedDoc>
  <HLinks>
    <vt:vector size="6" baseType="variant">
      <vt:variant>
        <vt:i4>5767183</vt:i4>
      </vt:variant>
      <vt:variant>
        <vt:i4>0</vt:i4>
      </vt:variant>
      <vt:variant>
        <vt:i4>0</vt:i4>
      </vt:variant>
      <vt:variant>
        <vt:i4>5</vt:i4>
      </vt:variant>
      <vt:variant>
        <vt:lpwstr>https://www.offaly.ie/Part-8-Schemes/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Pedlow</dc:creator>
  <cp:lastModifiedBy>Amanda Pedlow</cp:lastModifiedBy>
  <cp:revision>3</cp:revision>
  <dcterms:created xsi:type="dcterms:W3CDTF">2024-07-29T07:18:00Z</dcterms:created>
  <dcterms:modified xsi:type="dcterms:W3CDTF">2024-07-29T08:22:00Z</dcterms:modified>
</cp:coreProperties>
</file>