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86" w:rsidRPr="009B2064" w:rsidRDefault="001D2D86" w:rsidP="001D2D86">
      <w:pPr>
        <w:rPr>
          <w:b/>
        </w:rPr>
      </w:pPr>
      <w:r>
        <w:rPr>
          <w:b/>
        </w:rPr>
        <w:t>PUBLIC PARTICIPATION NETWORK (PPN)</w:t>
      </w:r>
    </w:p>
    <w:p w:rsidR="001D2D86" w:rsidRPr="00E06EED" w:rsidRDefault="001D2D86" w:rsidP="001D2D86">
      <w:pPr>
        <w:rPr>
          <w:b/>
        </w:rPr>
      </w:pPr>
      <w:r w:rsidRPr="00E06EED">
        <w:rPr>
          <w:b/>
        </w:rPr>
        <w:t>What is the PPN?</w:t>
      </w:r>
    </w:p>
    <w:p w:rsidR="001D2D86" w:rsidRPr="009B2064" w:rsidRDefault="001D2D86" w:rsidP="001D2D86">
      <w:r w:rsidRPr="009B2064">
        <w:rPr>
          <w:lang w:val="en-IE"/>
        </w:rPr>
        <w:t>The PPN will be the main link through which the local authority connects with the community, voluntary and environmental sectors without prejudice to other consultation processes.</w:t>
      </w:r>
    </w:p>
    <w:p w:rsidR="001D2D86" w:rsidRPr="00E06EED" w:rsidRDefault="001D2D86" w:rsidP="001D2D86">
      <w:pPr>
        <w:rPr>
          <w:b/>
        </w:rPr>
      </w:pPr>
      <w:r w:rsidRPr="00E06EED">
        <w:rPr>
          <w:b/>
        </w:rPr>
        <w:t>Why a PPN?</w:t>
      </w:r>
    </w:p>
    <w:p w:rsidR="001D2D86" w:rsidRPr="009B2064" w:rsidRDefault="001D2D86" w:rsidP="001D2D86">
      <w:r w:rsidRPr="009B2064">
        <w:rPr>
          <w:lang w:val="en-IE"/>
        </w:rPr>
        <w:t>The PPN facilitates input by the public into local government through a structure that ensures public participation and representation on decision-making committees and bodies within local government.</w:t>
      </w:r>
      <w:r w:rsidRPr="009B2064">
        <w:t xml:space="preserve"> </w:t>
      </w:r>
    </w:p>
    <w:p w:rsidR="001D2D86" w:rsidRDefault="001D2D86" w:rsidP="001D2D86">
      <w:pPr>
        <w:rPr>
          <w:b/>
        </w:rPr>
      </w:pPr>
      <w:proofErr w:type="gramStart"/>
      <w:r>
        <w:rPr>
          <w:b/>
          <w:lang w:val="en-IE"/>
        </w:rPr>
        <w:t>Structure of the PPN?</w:t>
      </w:r>
      <w:proofErr w:type="gramEnd"/>
      <w:r>
        <w:rPr>
          <w:b/>
        </w:rPr>
        <w:t xml:space="preserve"> </w:t>
      </w:r>
    </w:p>
    <w:p w:rsidR="001D2D86" w:rsidRPr="001D2D86" w:rsidRDefault="001D2D86" w:rsidP="001D2D86">
      <w:pPr>
        <w:rPr>
          <w:b/>
        </w:rPr>
      </w:pPr>
      <w:r w:rsidRPr="009B2064">
        <w:rPr>
          <w:lang w:val="en-IE"/>
        </w:rPr>
        <w:t xml:space="preserve">Each PPN </w:t>
      </w:r>
      <w:r>
        <w:rPr>
          <w:lang w:val="en-IE"/>
        </w:rPr>
        <w:t>is o</w:t>
      </w:r>
      <w:r w:rsidRPr="009B2064">
        <w:rPr>
          <w:lang w:val="en-IE"/>
        </w:rPr>
        <w:t>rganised at County level and Municipal District Level</w:t>
      </w:r>
      <w:r>
        <w:rPr>
          <w:b/>
        </w:rPr>
        <w:t xml:space="preserve"> </w:t>
      </w:r>
      <w:r w:rsidRPr="003F2F4D">
        <w:t xml:space="preserve">and </w:t>
      </w:r>
      <w:r w:rsidRPr="003F2F4D">
        <w:rPr>
          <w:lang w:val="en-IE"/>
        </w:rPr>
        <w:t>will</w:t>
      </w:r>
      <w:r w:rsidRPr="009B2064">
        <w:rPr>
          <w:lang w:val="en-IE"/>
        </w:rPr>
        <w:t xml:space="preserve"> have</w:t>
      </w:r>
    </w:p>
    <w:p w:rsidR="001D2D86" w:rsidRPr="009B2064" w:rsidRDefault="001D2D86" w:rsidP="001D2D86">
      <w:pPr>
        <w:numPr>
          <w:ilvl w:val="1"/>
          <w:numId w:val="1"/>
        </w:numPr>
      </w:pPr>
      <w:r w:rsidRPr="009B2064">
        <w:rPr>
          <w:lang w:val="en-IE"/>
        </w:rPr>
        <w:t>A County Plenary dealing with County level issues</w:t>
      </w:r>
    </w:p>
    <w:p w:rsidR="001D2D86" w:rsidRPr="009B2064" w:rsidRDefault="001D2D86" w:rsidP="001D2D86">
      <w:pPr>
        <w:numPr>
          <w:ilvl w:val="1"/>
          <w:numId w:val="1"/>
        </w:numPr>
      </w:pPr>
      <w:r w:rsidRPr="009B2064">
        <w:rPr>
          <w:lang w:val="en-IE"/>
        </w:rPr>
        <w:t>A M</w:t>
      </w:r>
      <w:r w:rsidR="003F2F4D">
        <w:rPr>
          <w:lang w:val="en-IE"/>
        </w:rPr>
        <w:t xml:space="preserve">unicipal District </w:t>
      </w:r>
      <w:r w:rsidRPr="009B2064">
        <w:rPr>
          <w:lang w:val="en-IE"/>
        </w:rPr>
        <w:t>Plenary dealing with issues at municipal level</w:t>
      </w:r>
    </w:p>
    <w:p w:rsidR="001D2D86" w:rsidRPr="009B2064" w:rsidRDefault="001D2D86" w:rsidP="001D2D86">
      <w:pPr>
        <w:numPr>
          <w:ilvl w:val="1"/>
          <w:numId w:val="1"/>
        </w:numPr>
      </w:pPr>
      <w:r w:rsidRPr="009B2064">
        <w:rPr>
          <w:lang w:val="en-IE"/>
        </w:rPr>
        <w:t>Linkage groups which deal with specific issues</w:t>
      </w:r>
    </w:p>
    <w:p w:rsidR="001D2D86" w:rsidRPr="009B2064" w:rsidRDefault="001D2D86" w:rsidP="001D2D86">
      <w:pPr>
        <w:numPr>
          <w:ilvl w:val="1"/>
          <w:numId w:val="1"/>
        </w:numPr>
      </w:pPr>
      <w:r w:rsidRPr="009B2064">
        <w:rPr>
          <w:lang w:val="en-IE"/>
        </w:rPr>
        <w:t>A Secretariat at county level</w:t>
      </w:r>
    </w:p>
    <w:p w:rsidR="001D2D86" w:rsidRPr="00E06EED" w:rsidRDefault="001D2D86" w:rsidP="001D2D86">
      <w:pPr>
        <w:rPr>
          <w:b/>
        </w:rPr>
      </w:pPr>
      <w:r>
        <w:rPr>
          <w:b/>
        </w:rPr>
        <w:t xml:space="preserve">Role of the </w:t>
      </w:r>
      <w:proofErr w:type="gramStart"/>
      <w:r>
        <w:rPr>
          <w:b/>
        </w:rPr>
        <w:t>PPN ?</w:t>
      </w:r>
      <w:proofErr w:type="gramEnd"/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 xml:space="preserve">To contribute </w:t>
      </w:r>
      <w:r>
        <w:t>and</w:t>
      </w:r>
      <w:r w:rsidRPr="00931009">
        <w:rPr>
          <w:lang w:val="en-IE"/>
        </w:rPr>
        <w:t xml:space="preserve"> facilitate opportunities for networking </w:t>
      </w:r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To identify issues of collective concern</w:t>
      </w:r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To actively support inclusion of socially excluded groups</w:t>
      </w:r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To enable public participation in local decision making and planning of services</w:t>
      </w:r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To facilitate elections onto decision making bodies</w:t>
      </w:r>
    </w:p>
    <w:p w:rsidR="001D2D86" w:rsidRPr="009B2064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To support the Local Economic and Community Plan consultation and a strong voice of community on the L</w:t>
      </w:r>
      <w:r>
        <w:rPr>
          <w:lang w:val="en-IE"/>
        </w:rPr>
        <w:t xml:space="preserve">ocal </w:t>
      </w:r>
      <w:r w:rsidRPr="009B2064">
        <w:rPr>
          <w:lang w:val="en-IE"/>
        </w:rPr>
        <w:t>C</w:t>
      </w:r>
      <w:r>
        <w:rPr>
          <w:lang w:val="en-IE"/>
        </w:rPr>
        <w:t xml:space="preserve">ommunity </w:t>
      </w:r>
      <w:r w:rsidRPr="009B2064">
        <w:rPr>
          <w:lang w:val="en-IE"/>
        </w:rPr>
        <w:t>D</w:t>
      </w:r>
      <w:r>
        <w:rPr>
          <w:lang w:val="en-IE"/>
        </w:rPr>
        <w:t xml:space="preserve">evelopment </w:t>
      </w:r>
      <w:r w:rsidRPr="009B2064">
        <w:rPr>
          <w:lang w:val="en-IE"/>
        </w:rPr>
        <w:t>C</w:t>
      </w:r>
      <w:r>
        <w:rPr>
          <w:lang w:val="en-IE"/>
        </w:rPr>
        <w:t>ommittee</w:t>
      </w:r>
    </w:p>
    <w:p w:rsidR="001D2D86" w:rsidRPr="002E4A60" w:rsidRDefault="001D2D86" w:rsidP="001D2D86">
      <w:pPr>
        <w:numPr>
          <w:ilvl w:val="0"/>
          <w:numId w:val="2"/>
        </w:numPr>
      </w:pPr>
      <w:r w:rsidRPr="009B2064">
        <w:rPr>
          <w:lang w:val="en-IE"/>
        </w:rPr>
        <w:t>Support individual members of the PPN to participate</w:t>
      </w:r>
    </w:p>
    <w:p w:rsidR="001D2D86" w:rsidRDefault="001D2D86" w:rsidP="001D2D86">
      <w:pPr>
        <w:rPr>
          <w:b/>
        </w:rPr>
      </w:pPr>
      <w:r>
        <w:rPr>
          <w:b/>
        </w:rPr>
        <w:t>Who is the PPN for?</w:t>
      </w:r>
    </w:p>
    <w:p w:rsidR="001D2D86" w:rsidRPr="009B2064" w:rsidRDefault="001D2D86" w:rsidP="001D2D86">
      <w:pPr>
        <w:pStyle w:val="ListParagraph"/>
        <w:numPr>
          <w:ilvl w:val="0"/>
          <w:numId w:val="3"/>
        </w:numPr>
      </w:pPr>
      <w:r w:rsidRPr="009B2064">
        <w:t>Any Community &amp; Voluntary group</w:t>
      </w:r>
      <w:r>
        <w:t xml:space="preserve"> who register with the PPN </w:t>
      </w:r>
    </w:p>
    <w:p w:rsidR="001D2D86" w:rsidRPr="009B2064" w:rsidRDefault="001D2D86" w:rsidP="001D2D86">
      <w:pPr>
        <w:numPr>
          <w:ilvl w:val="0"/>
          <w:numId w:val="3"/>
        </w:numPr>
      </w:pPr>
      <w:r w:rsidRPr="009B2064">
        <w:rPr>
          <w:lang w:val="en-IE"/>
        </w:rPr>
        <w:t>1 Register for all groups</w:t>
      </w:r>
      <w:r>
        <w:t xml:space="preserve"> </w:t>
      </w:r>
      <w:r>
        <w:rPr>
          <w:lang w:val="en-IE"/>
        </w:rPr>
        <w:t>m</w:t>
      </w:r>
      <w:r w:rsidR="003F2F4D">
        <w:rPr>
          <w:lang w:val="en-IE"/>
        </w:rPr>
        <w:t>aintained by the Local A</w:t>
      </w:r>
      <w:r w:rsidRPr="001D2D86">
        <w:rPr>
          <w:lang w:val="en-IE"/>
        </w:rPr>
        <w:t>uthority in accordance with Section 12 B of the Local Government Act 2001</w:t>
      </w:r>
    </w:p>
    <w:p w:rsidR="00DB17C3" w:rsidRDefault="001D2D86" w:rsidP="001D2D86">
      <w:pPr>
        <w:numPr>
          <w:ilvl w:val="0"/>
          <w:numId w:val="3"/>
        </w:numPr>
      </w:pPr>
      <w:r w:rsidRPr="009B2064">
        <w:rPr>
          <w:lang w:val="en-IE"/>
        </w:rPr>
        <w:t>Registration forms completed annually for voting rights for the following year</w:t>
      </w:r>
      <w:r w:rsidRPr="009B2064">
        <w:t xml:space="preserve"> </w:t>
      </w:r>
    </w:p>
    <w:sectPr w:rsidR="00DB17C3" w:rsidSect="00DB17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170D"/>
    <w:multiLevelType w:val="hybridMultilevel"/>
    <w:tmpl w:val="FB800AA8"/>
    <w:lvl w:ilvl="0" w:tplc="4F24AE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962A5A">
      <w:start w:val="179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827D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FE62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7291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BC49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18BA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9A15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7AF9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CDB2301"/>
    <w:multiLevelType w:val="hybridMultilevel"/>
    <w:tmpl w:val="4FBA1346"/>
    <w:lvl w:ilvl="0" w:tplc="D5906E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A094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B259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ACC1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2839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ECE6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28BC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8C86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642F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02F5A20"/>
    <w:multiLevelType w:val="hybridMultilevel"/>
    <w:tmpl w:val="7FAA3EE2"/>
    <w:lvl w:ilvl="0" w:tplc="C0A29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5E26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F26E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103C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681B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0A52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4A65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FC00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7C8C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D86"/>
    <w:rsid w:val="001220B7"/>
    <w:rsid w:val="001364F2"/>
    <w:rsid w:val="001D2D86"/>
    <w:rsid w:val="001F261A"/>
    <w:rsid w:val="00243BF8"/>
    <w:rsid w:val="00295EDC"/>
    <w:rsid w:val="002C3CA3"/>
    <w:rsid w:val="00377641"/>
    <w:rsid w:val="003D2E73"/>
    <w:rsid w:val="003E7F7E"/>
    <w:rsid w:val="003F2F4D"/>
    <w:rsid w:val="00437985"/>
    <w:rsid w:val="0054122F"/>
    <w:rsid w:val="00572193"/>
    <w:rsid w:val="00641A03"/>
    <w:rsid w:val="007B0815"/>
    <w:rsid w:val="008F1B53"/>
    <w:rsid w:val="00985BF1"/>
    <w:rsid w:val="009F1E05"/>
    <w:rsid w:val="00D440B0"/>
    <w:rsid w:val="00DB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1301</Characters>
  <Application>Microsoft Office Word</Application>
  <DocSecurity>0</DocSecurity>
  <Lines>10</Lines>
  <Paragraphs>3</Paragraphs>
  <ScaleCrop>false</ScaleCrop>
  <Company>Offaly County Council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ndowler</dc:creator>
  <cp:lastModifiedBy>ndowler</cp:lastModifiedBy>
  <cp:revision>2</cp:revision>
  <dcterms:created xsi:type="dcterms:W3CDTF">2014-07-30T11:51:00Z</dcterms:created>
  <dcterms:modified xsi:type="dcterms:W3CDTF">2014-07-30T11:59:00Z</dcterms:modified>
</cp:coreProperties>
</file>